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9" w:type="dxa"/>
        <w:tblInd w:w="93" w:type="dxa"/>
        <w:tblLook w:val="04A0"/>
      </w:tblPr>
      <w:tblGrid>
        <w:gridCol w:w="3730"/>
        <w:gridCol w:w="3685"/>
        <w:gridCol w:w="1874"/>
      </w:tblGrid>
      <w:tr w:rsidR="00C372DD" w:rsidRPr="00F971C4" w:rsidTr="008F73D1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Pr="002338AC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el-GR"/>
              </w:rPr>
            </w:pPr>
            <w:bookmarkStart w:id="0" w:name="RANGE!A1:I68"/>
            <w:r w:rsidRPr="002338AC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el-GR"/>
              </w:rPr>
              <w:t>ΑΙΤΗΣΗ</w:t>
            </w:r>
            <w:bookmarkEnd w:id="0"/>
            <w:r w:rsidRPr="002338AC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el-GR"/>
              </w:rPr>
              <w:t xml:space="preserve"> ΥΠΟΨΗΦΙΟΤΗΤΑΣ</w:t>
            </w:r>
          </w:p>
          <w:p w:rsidR="00DA0D37" w:rsidRPr="00F971C4" w:rsidRDefault="00C372DD" w:rsidP="002338AC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ΓΙΑ ΘΕΣΗ ΣΥΝΤΟΝΙΣΤΗ ΕΚΠΑΙΔΕΥ</w:t>
            </w:r>
            <w:r w:rsidR="008F73D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ΤΙΚΟΥ ΕΡΓΟΥ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2338A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ΣΕ Π</w:t>
            </w:r>
            <w:r w:rsidR="00DA0D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Ε</w:t>
            </w:r>
            <w:r w:rsidR="0036465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.Κ.Ε.Σ. ΤΗΣ ΠΕΡΙΦΕΡΕΙΑΚΗΣ ΔΙΕΥΘΥΝΣΗΣ ΕΚΠΑΙΔΕΥΣΗΣ </w:t>
            </w:r>
            <w:r w:rsidR="002338A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ΙΟΝΙΩΝ ΝΗΣΩΝ</w:t>
            </w:r>
          </w:p>
        </w:tc>
      </w:tr>
      <w:tr w:rsidR="00C372DD" w:rsidRPr="00F971C4" w:rsidTr="0099541D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Γέννησης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545CF1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  <w:r w:rsidR="00545CF1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 xml:space="preserve">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AF0700">
        <w:trPr>
          <w:trHeight w:hRule="exact" w:val="524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Δ/νση στην οποία ανήκει οργανικά ο/η εκπαιδευτικός: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Αρ.ΦΕΚ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Ανάληψης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914077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6E76C6" w:rsidRDefault="006E76C6"/>
    <w:tbl>
      <w:tblPr>
        <w:tblW w:w="9214" w:type="dxa"/>
        <w:tblInd w:w="137" w:type="dxa"/>
        <w:tblLook w:val="04A0"/>
      </w:tblPr>
      <w:tblGrid>
        <w:gridCol w:w="9214"/>
      </w:tblGrid>
      <w:tr w:rsidR="00914077" w:rsidRPr="00F971C4" w:rsidTr="00914077">
        <w:trPr>
          <w:trHeight w:hRule="exact" w:val="51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914077" w:rsidRPr="00F971C4" w:rsidRDefault="00914077" w:rsidP="009123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8F73D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ΕΠΙΛΟΓΗ ΚΛΑΔΟΥ ΣΥΝΤΟΝΙΣΤΗ ΕΚΠΑΙΔΕΥΤΙΚΟΥ ΕΡΓΟΥ</w:t>
            </w:r>
          </w:p>
        </w:tc>
      </w:tr>
      <w:tr w:rsidR="00914077" w:rsidRPr="00F971C4" w:rsidTr="00914077">
        <w:trPr>
          <w:trHeight w:hRule="exact" w:val="51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4077" w:rsidRPr="00F971C4" w:rsidRDefault="00914077" w:rsidP="00912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Default="00914077"/>
    <w:tbl>
      <w:tblPr>
        <w:tblW w:w="9400" w:type="dxa"/>
        <w:tblInd w:w="93" w:type="dxa"/>
        <w:tblLook w:val="04A0"/>
      </w:tblPr>
      <w:tblGrid>
        <w:gridCol w:w="4297"/>
        <w:gridCol w:w="5103"/>
      </w:tblGrid>
      <w:tr w:rsidR="00C372DD" w:rsidRPr="00F971C4" w:rsidTr="00914077">
        <w:trPr>
          <w:trHeight w:hRule="exact" w:val="510"/>
        </w:trPr>
        <w:tc>
          <w:tcPr>
            <w:tcW w:w="9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Εκπαιδευτική υπηρεσία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πρωτοβάθμια και δευτεροβάθμια εκπαίδευση(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≥ 12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4C1348" w:rsidP="004C13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διδακτικών καθηκό</w:t>
            </w:r>
            <w:r w:rsidR="00C74479"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ντων </w:t>
            </w:r>
            <w:r w:rsidR="009C073D"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σε σχολικές μονάδες (</w:t>
            </w:r>
            <w:r w:rsidR="00C372DD"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≥ 10 ετών</w:t>
            </w:r>
            <w:r w:rsidR="009C073D" w:rsidRPr="004C13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C372DD" w:rsidRPr="00F971C4" w:rsidTr="00914077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ξένης γλώσσας επιπέδου Β2 και άνω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</w:tbl>
    <w:p w:rsidR="00914077" w:rsidRDefault="00914077">
      <w:r>
        <w:br w:type="page"/>
      </w:r>
    </w:p>
    <w:tbl>
      <w:tblPr>
        <w:tblW w:w="9087" w:type="dxa"/>
        <w:tblInd w:w="-20" w:type="dxa"/>
        <w:tblLook w:val="04A0"/>
      </w:tblPr>
      <w:tblGrid>
        <w:gridCol w:w="5402"/>
        <w:gridCol w:w="3685"/>
      </w:tblGrid>
      <w:tr w:rsidR="00455AAF" w:rsidRPr="00F971C4" w:rsidTr="002338AC">
        <w:trPr>
          <w:trHeight w:hRule="exact" w:val="436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455AAF" w:rsidRPr="00381F1B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lastRenderedPageBreak/>
              <w:t>ΚΡΙΤΗΡΙΑ ΕΠΙΛΟΓΗΣ</w:t>
            </w:r>
          </w:p>
        </w:tc>
      </w:tr>
      <w:tr w:rsidR="00E42AA3" w:rsidRPr="00F971C4" w:rsidTr="002338AC">
        <w:trPr>
          <w:trHeight w:hRule="exact" w:val="358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E42AA3" w:rsidRPr="007C7EB1" w:rsidRDefault="00E42AA3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ΕΠΙΣΤΗΜΟΝΙΚΗ ΣΥΓΚΡΟΤΗΣΗ</w:t>
            </w:r>
          </w:p>
        </w:tc>
      </w:tr>
      <w:tr w:rsidR="00455AAF" w:rsidRPr="00F971C4" w:rsidTr="002338AC">
        <w:trPr>
          <w:trHeight w:hRule="exact" w:val="26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455AAF" w:rsidRPr="00455AAF" w:rsidRDefault="00E42AA3" w:rsidP="00455AA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ΤΙΤΛΟΙ ΣΠΟΥΔΩΝ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Διδακτορικό δίπλωμα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Μεταπτυχιακός τίτλος σπουδών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Τίτλος Διδασκαλείου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 πτυχίο Α.Ε.Ι.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Δεύτερος μεταπτυχιακός τίτλος σπουδών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DB201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DB201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(τίτλος)</w:t>
            </w:r>
          </w:p>
        </w:tc>
      </w:tr>
      <w:tr w:rsidR="00E42AA3" w:rsidRPr="00E42AA3" w:rsidTr="002338AC">
        <w:trPr>
          <w:trHeight w:hRule="exact" w:val="323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Τ.Π.Ε.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Β΄ επιπέδου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A2770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2338AC">
        <w:trPr>
          <w:trHeight w:hRule="exact" w:val="29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ΞΕΝΕΣ ΓΛΩΣΣΕΣ</w:t>
            </w: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γνώση δεύτερης ξένης γλώσσας επιπέδου Β2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τρίτης ξένης γλώσσας επιπέδου Β2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δεύτερης ξένης γλώσσας επιπέδου ανώτερου του Β2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Default="00455AAF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τρίτης ξένης γλώσσας επιπέδου ανώτερου του Β2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E42AA3" w:rsidRPr="00E42AA3" w:rsidTr="002338AC">
        <w:trPr>
          <w:trHeight w:hRule="exact" w:val="302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ΕΠΙΜΟΡΦΩΣΗ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Ετήσια επιμόρφωση Σ.Ε.Λ.Μ.Ε./Σ.Ε.Λ.Δ.Ε./ Σ.Ε.Λ.Ε.Τ.Ε/Α.Σ.ΠΑΙ.Τ.Ε.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Ετήσια επιμόρφωση Α.Ε.Ι.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Παρακολούθηση επιμορφωτικών προγραμμάτων ΥΠ.Π.Ε.Θ., Ι.Ε.Π., Π.Ι., Ε.Κ.Δ.Δ.Α.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2338AC">
        <w:trPr>
          <w:trHeight w:hRule="exact" w:val="342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ΔΙΔΑΚΤΙΚΟ - ΕΠΙΜΟΡΦΩΤΙΚΟ ΕΡΓΟ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Αυτοδύναμο διδακτικό έργο σε Α.Ε.Ι./ Σ.Ε.Λ.Ε.Τ.Ε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Επιμορφωτής σε προγράμματα του ΥΠ.Π.Ε.Θ., Ι.Ε.Π./Π.Ι.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2338AC">
        <w:trPr>
          <w:trHeight w:hRule="exact" w:val="391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ΕΡΕΥΝΗΤΙΚΑ ΠΡΟΓΡΑΜΜΑΤΑ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Συμμετοχή σε ερευνητικά προγράμματα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E42AA3" w:rsidTr="002338AC">
        <w:trPr>
          <w:trHeight w:hRule="exact" w:val="332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E42AA3" w:rsidRPr="00F971C4" w:rsidRDefault="00E42AA3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ΣΥΓΓΡΑΦΙΚΟ ΕΡΓΟ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P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Συγγραφή σχολικών εγχειριδίων ή βιβλίων με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ISBN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Pr="00E42AA3" w:rsidRDefault="00E42AA3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Δημοσίευση άρθρων σε επιστημονικά περιοδικά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E42AA3" w:rsidRPr="00F971C4" w:rsidTr="0077738A">
        <w:trPr>
          <w:trHeight w:hRule="exact"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42AA3" w:rsidRDefault="00A27704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Εισηγήσεις σε πρακτικά συνεδρίων ή σε επιστημονικά περιοδικά με κριτές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2AA3" w:rsidRPr="00F971C4" w:rsidRDefault="00A27704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3481E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3481E" w:rsidRDefault="0013481E" w:rsidP="006D31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Συμμετοχή σε ομάδα σύνταξης </w:t>
            </w:r>
            <w:r w:rsidR="006D318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Α.Π.Σ./ Δ.Ε.Π.Π.Σ. ή αναμόρφωσης προγραμμάτων σπουδών και διδακτικής ύλης του Ι.Ε.Π./Π.Ι.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81E" w:rsidRPr="00A27704" w:rsidRDefault="006D318E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2338AC">
        <w:trPr>
          <w:trHeight w:hRule="exact" w:val="302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1E3543" w:rsidRPr="007C7EB1" w:rsidRDefault="001E3543" w:rsidP="009123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ΔΙΟΙΚΗΤΙΚΗ ΚΑΙ ΔΙΔΑΚΤΙΚΗ ΕΜΠΕΙΡΙΑ</w:t>
            </w:r>
          </w:p>
        </w:tc>
      </w:tr>
      <w:tr w:rsidR="001E3543" w:rsidRPr="00F971C4" w:rsidTr="002338AC">
        <w:trPr>
          <w:trHeight w:hRule="exact" w:val="277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1E3543" w:rsidRPr="00455AAF" w:rsidRDefault="001E3543" w:rsidP="001E354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ΔΙΟΙΚΗΤΙΚΗ ΕΜΠΕΙΡΙΑ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77738A" w:rsidP="008C5F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Περιφερειακού Διευθυντή Εκπαίδευσης, Διευθυντή Εκπαίδευσης, Προϊσταμένου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 xml:space="preserve">Διεύθυνσης του ΥΠ.Π.Ε.Θ., Συντονιστή Εκπαίδευσης, Συμβούλου Α΄ του Ι.Ε.Π., Παρέδρου επί θητεία του Π.Ι.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lastRenderedPageBreak/>
              <w:t>(ΝΑΙ/ΟΧΙ)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77738A" w:rsidP="008C5F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 xml:space="preserve">Άσκηση καθηκόντων στις θέσεις της </w:t>
            </w:r>
            <w:proofErr w:type="spellStart"/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ββ΄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</w:t>
            </w:r>
            <w:proofErr w:type="spellStart"/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</w:t>
            </w:r>
            <w:proofErr w:type="spellEnd"/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α της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3 του άρθρου 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24 του Ν. 4547/2018 (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Σχολικού Συμβούλου, 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Προϊσταμένου Τμήματος του ΥΠ.Π.Ε.Θ. ή Γραφείου Εκπαίδ</w:t>
            </w:r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ευσης ή Τμήματος Εκπαιδευτικών Θ</w:t>
            </w:r>
            <w:r w:rsidR="008C5FE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εμάτων, ή Κ.Δ.Α.Υ./ΚΕ.Δ.Δ.Υ, ή Διευθυντή σχολικής μονάδας κλπ)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8C5FED" w:rsidRDefault="008C5FED" w:rsidP="00550D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καθηκόντων Προϊσταμένου νηπιαγωγείου ή ολιγοθέσιου δημοτικού σχολείου, Υποδιευθυντή σχολικής μονάδας ή Ε.Κ., ή Δ.Ι.Ε.Κ. ή Σ.Δ.Ε.</w:t>
            </w:r>
            <w:r w:rsidR="00550D2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Υπεύθυνου Κ.Π.Ε. ή Συντονιστή Εκπαίδευσης Προσφύγων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77738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Default="00550D2A" w:rsidP="001E35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καθηκόντων Υπεύθυνου Σχολικών Δραστηριοτήτων, Περιβαλλοντικής Εκπαίδευσης, Αγωγής Υγείας, Πολιτιστικών Θεμάτων, Σ.Σ.Ν., ΚΕ.ΠΛΗ.ΝΕ.Τ., ΚΕ.ΣΥ.Π., Ε.Κ.Φ.Ε., ΓΡΑΣΥ ή ΓΡΑ.Σ.Ε.Π., ή άσκηση διοικητικών καθηκόντων με απόσπαση στην κεντρική ή σε περιφερειακές υπηρεσίες του ΥΠ.Π.Ε.Θ.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E42AA3" w:rsidTr="002338AC">
        <w:trPr>
          <w:trHeight w:hRule="exact" w:val="322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1E3543" w:rsidRPr="00F971C4" w:rsidRDefault="0077738A" w:rsidP="001E354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ΔΙΔΑΚΤΙΚΗ ΕΜΠΕΙΡΙΑ</w:t>
            </w:r>
          </w:p>
        </w:tc>
      </w:tr>
      <w:tr w:rsidR="001E3543" w:rsidRPr="00F971C4" w:rsidTr="00550D2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550D2A" w:rsidP="00550D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διδακτικών καθηκόντων σχολικές μονάδες, Ε.Κ., Σ.Δ.Ε., και δημόσια Ι.Ε.Κ. ή ως υπεύθυνοι ΓΡΑ.Σ.Ε.Π. και ΓΡΑ.ΣΥ.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A27704" w:rsidRDefault="001E3543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1E3543" w:rsidRPr="00F971C4" w:rsidTr="00550D2A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1E3543" w:rsidRPr="00F971C4" w:rsidRDefault="00550D2A" w:rsidP="00550D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διδακτικών καθηκόντων σε θέσεις της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υποπερ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ββ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 β της παρ. 3 του άρθρου 24 του Ν. 4547/2018 (Σχολικού Συμβούλου, Προϊσταμένου Τμήματος Εκπαιδευτικών Θεμάτων κλπ)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3543" w:rsidRPr="00F971C4" w:rsidRDefault="00550D2A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</w:tbl>
    <w:p w:rsidR="002338AC" w:rsidRPr="002338AC" w:rsidRDefault="002338AC" w:rsidP="002338AC">
      <w:pPr>
        <w:spacing w:after="0"/>
        <w:jc w:val="both"/>
        <w:rPr>
          <w:rFonts w:ascii="Arial" w:hAnsi="Arial" w:cs="Arial"/>
          <w:sz w:val="12"/>
          <w:szCs w:val="20"/>
        </w:rPr>
      </w:pPr>
    </w:p>
    <w:p w:rsidR="00E807FF" w:rsidRPr="00B5305B" w:rsidRDefault="002E22B7" w:rsidP="002338AC">
      <w:pPr>
        <w:spacing w:after="0"/>
        <w:jc w:val="both"/>
        <w:rPr>
          <w:rFonts w:ascii="Arial" w:hAnsi="Arial" w:cs="Arial"/>
          <w:sz w:val="20"/>
          <w:szCs w:val="20"/>
        </w:rPr>
      </w:pPr>
      <w:r w:rsidRPr="00B5305B">
        <w:rPr>
          <w:rFonts w:ascii="Arial" w:hAnsi="Arial" w:cs="Arial"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>.</w:t>
      </w:r>
    </w:p>
    <w:p w:rsidR="00997509" w:rsidRPr="00997509" w:rsidRDefault="00997509" w:rsidP="002338AC">
      <w:pPr>
        <w:spacing w:after="0"/>
        <w:rPr>
          <w:rFonts w:ascii="Arial" w:eastAsia="Times New Roman" w:hAnsi="Arial" w:cs="Arial"/>
          <w:sz w:val="20"/>
          <w:szCs w:val="20"/>
          <w:lang w:eastAsia="el-GR"/>
        </w:rPr>
      </w:pPr>
      <w:r w:rsidRPr="00997509">
        <w:rPr>
          <w:rFonts w:ascii="Arial" w:eastAsia="Times New Roman" w:hAnsi="Arial" w:cs="Arial"/>
          <w:sz w:val="20"/>
          <w:szCs w:val="20"/>
          <w:lang w:eastAsia="el-GR"/>
        </w:rPr>
        <w:t xml:space="preserve">Αριθμημένες σελίδες όλων των συνυποβαλλόμενων εγγράφων (σύνολο): ……….. </w:t>
      </w:r>
    </w:p>
    <w:p w:rsidR="00BF1910" w:rsidRPr="002338AC" w:rsidRDefault="00BF1910" w:rsidP="00BF1910">
      <w:pPr>
        <w:rPr>
          <w:sz w:val="2"/>
        </w:rPr>
      </w:pPr>
    </w:p>
    <w:p w:rsidR="00BF1910" w:rsidRDefault="00BF1910" w:rsidP="002338AC">
      <w:pPr>
        <w:spacing w:after="0"/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2338AC" w:rsidRPr="002338AC" w:rsidRDefault="002338AC" w:rsidP="002338AC">
      <w:pPr>
        <w:spacing w:after="0"/>
        <w:rPr>
          <w:rFonts w:ascii="Arial" w:hAnsi="Arial" w:cs="Arial"/>
          <w:sz w:val="4"/>
          <w:szCs w:val="20"/>
        </w:rPr>
      </w:pPr>
    </w:p>
    <w:p w:rsidR="00BF1910" w:rsidRDefault="00BF1910" w:rsidP="002338A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Pr="002338AC" w:rsidRDefault="003440BF" w:rsidP="00BF1910">
      <w:pPr>
        <w:rPr>
          <w:rFonts w:ascii="Arial" w:hAnsi="Arial" w:cs="Arial"/>
          <w:sz w:val="2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  <w:bookmarkStart w:id="1" w:name="_GoBack"/>
      <w:bookmarkEnd w:id="1"/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9087" w:type="dxa"/>
        <w:tblInd w:w="93" w:type="dxa"/>
        <w:tblLook w:val="04A0"/>
      </w:tblPr>
      <w:tblGrid>
        <w:gridCol w:w="3023"/>
        <w:gridCol w:w="6064"/>
      </w:tblGrid>
      <w:tr w:rsidR="00BF1910" w:rsidRPr="00E5100C" w:rsidTr="004A1036">
        <w:trPr>
          <w:trHeight w:val="25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4A1036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30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55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4A1036">
        <w:trPr>
          <w:trHeight w:val="230"/>
        </w:trPr>
        <w:tc>
          <w:tcPr>
            <w:tcW w:w="90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2338AC">
      <w:pgSz w:w="11906" w:h="16838"/>
      <w:pgMar w:top="993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44CBB"/>
    <w:rsid w:val="000E3A9F"/>
    <w:rsid w:val="0013481E"/>
    <w:rsid w:val="001E3543"/>
    <w:rsid w:val="002338AC"/>
    <w:rsid w:val="002A15EE"/>
    <w:rsid w:val="002E22B7"/>
    <w:rsid w:val="003440BF"/>
    <w:rsid w:val="00364656"/>
    <w:rsid w:val="00381F1B"/>
    <w:rsid w:val="00455AAF"/>
    <w:rsid w:val="00463339"/>
    <w:rsid w:val="004C1348"/>
    <w:rsid w:val="00545CF1"/>
    <w:rsid w:val="00550D2A"/>
    <w:rsid w:val="006350FF"/>
    <w:rsid w:val="00666F63"/>
    <w:rsid w:val="006762B2"/>
    <w:rsid w:val="0068718F"/>
    <w:rsid w:val="006D318E"/>
    <w:rsid w:val="006E76C6"/>
    <w:rsid w:val="00702A8C"/>
    <w:rsid w:val="0077738A"/>
    <w:rsid w:val="007C7EB1"/>
    <w:rsid w:val="00890B33"/>
    <w:rsid w:val="008C5FED"/>
    <w:rsid w:val="008F73D1"/>
    <w:rsid w:val="00914077"/>
    <w:rsid w:val="0099541D"/>
    <w:rsid w:val="00997509"/>
    <w:rsid w:val="009C073D"/>
    <w:rsid w:val="00A27704"/>
    <w:rsid w:val="00AF0700"/>
    <w:rsid w:val="00B5305B"/>
    <w:rsid w:val="00BF1910"/>
    <w:rsid w:val="00C10183"/>
    <w:rsid w:val="00C372DD"/>
    <w:rsid w:val="00C74479"/>
    <w:rsid w:val="00D01304"/>
    <w:rsid w:val="00D967CE"/>
    <w:rsid w:val="00DA0D37"/>
    <w:rsid w:val="00DB201D"/>
    <w:rsid w:val="00DC189B"/>
    <w:rsid w:val="00E42AA3"/>
    <w:rsid w:val="00E807FF"/>
    <w:rsid w:val="00F42076"/>
    <w:rsid w:val="00FE3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649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2019-01-21T09:44:00Z</dcterms:created>
  <dcterms:modified xsi:type="dcterms:W3CDTF">2019-01-21T09:44:00Z</dcterms:modified>
</cp:coreProperties>
</file>