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9" w:type="dxa"/>
        <w:tblInd w:w="93" w:type="dxa"/>
        <w:tblLook w:val="04A0"/>
      </w:tblPr>
      <w:tblGrid>
        <w:gridCol w:w="3730"/>
        <w:gridCol w:w="3685"/>
        <w:gridCol w:w="1874"/>
      </w:tblGrid>
      <w:tr w:rsidR="004D28F2" w:rsidRPr="00F971C4" w:rsidTr="00B77FA8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B77FA8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28F2" w:rsidRPr="00333A18" w:rsidRDefault="004D28F2" w:rsidP="00316F66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ΓΙΑ ΘΕΣΗ </w:t>
            </w:r>
            <w:r w:rsidR="003A685A">
              <w:rPr>
                <w:rFonts w:ascii="Arial" w:hAnsi="Arial" w:cs="Arial"/>
                <w:b/>
                <w:bCs/>
              </w:rPr>
              <w:t xml:space="preserve">ΔΙΕΥΘΥΝΤΗ </w:t>
            </w:r>
            <w:r w:rsidR="00316F66">
              <w:rPr>
                <w:rFonts w:ascii="Arial" w:hAnsi="Arial" w:cs="Arial"/>
                <w:b/>
                <w:bCs/>
              </w:rPr>
              <w:t>ΣΜΕΑΕ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B77FA8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/>
      </w:tblPr>
      <w:tblGrid>
        <w:gridCol w:w="4349"/>
        <w:gridCol w:w="61"/>
        <w:gridCol w:w="5103"/>
      </w:tblGrid>
      <w:tr w:rsidR="004D28F2" w:rsidRPr="00F971C4" w:rsidTr="000A6F91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433A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Εκπαιδευτική υπηρεσία </w:t>
            </w:r>
            <w:r w:rsidR="00433A82">
              <w:rPr>
                <w:rFonts w:ascii="Arial" w:hAnsi="Arial" w:cs="Arial"/>
                <w:sz w:val="20"/>
                <w:szCs w:val="20"/>
              </w:rPr>
              <w:t>(≥ 10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80855">
            <w:pPr>
              <w:ind w:left="14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</w:t>
            </w:r>
            <w:r w:rsidR="00433A82">
              <w:rPr>
                <w:rFonts w:ascii="Arial" w:hAnsi="Arial" w:cs="Arial"/>
                <w:sz w:val="20"/>
                <w:szCs w:val="20"/>
              </w:rPr>
              <w:t>κόντων σε σχολικές μονάδες (</w:t>
            </w:r>
            <w:r w:rsidR="00A80855">
              <w:rPr>
                <w:rFonts w:ascii="Arial" w:hAnsi="Arial" w:cs="Arial"/>
                <w:sz w:val="20"/>
                <w:szCs w:val="20"/>
              </w:rPr>
              <w:t>≥</w:t>
            </w:r>
            <w:r w:rsidR="00951D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3A82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33A8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33A82" w:rsidRPr="00A80855" w:rsidRDefault="00433A8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καθηκόντων</w:t>
            </w:r>
            <w:r w:rsidR="00A80855" w:rsidRPr="00A808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0855">
              <w:rPr>
                <w:rFonts w:ascii="Arial" w:hAnsi="Arial" w:cs="Arial"/>
                <w:sz w:val="20"/>
                <w:szCs w:val="20"/>
              </w:rPr>
              <w:t>σε ΣΜΕΑΕ ή ΚΕΣΥ</w:t>
            </w:r>
            <w:r w:rsidR="00A80855" w:rsidRPr="00A80855">
              <w:rPr>
                <w:rFonts w:ascii="Arial" w:hAnsi="Arial" w:cs="Arial"/>
                <w:sz w:val="20"/>
                <w:szCs w:val="20"/>
              </w:rPr>
              <w:t>(</w:t>
            </w:r>
            <w:r w:rsidR="00A80855">
              <w:rPr>
                <w:rFonts w:ascii="Arial" w:hAnsi="Arial" w:cs="Arial"/>
                <w:sz w:val="20"/>
                <w:szCs w:val="20"/>
              </w:rPr>
              <w:t xml:space="preserve">≥ </w:t>
            </w:r>
            <w:r w:rsidR="00A80855" w:rsidRPr="00A80855">
              <w:rPr>
                <w:rFonts w:ascii="Arial" w:hAnsi="Arial" w:cs="Arial"/>
                <w:sz w:val="20"/>
                <w:szCs w:val="20"/>
              </w:rPr>
              <w:t>3</w:t>
            </w:r>
            <w:r w:rsidR="00A80855">
              <w:rPr>
                <w:rFonts w:ascii="Arial" w:hAnsi="Arial" w:cs="Arial"/>
                <w:sz w:val="20"/>
                <w:szCs w:val="20"/>
              </w:rPr>
              <w:t xml:space="preserve"> ετών</w:t>
            </w:r>
            <w:r w:rsidR="00A80855" w:rsidRPr="00A80855">
              <w:rPr>
                <w:rFonts w:ascii="Arial" w:hAnsi="Arial" w:cs="Arial"/>
                <w:sz w:val="20"/>
                <w:szCs w:val="20"/>
              </w:rPr>
              <w:t>)</w:t>
            </w:r>
            <w:r w:rsidR="00A808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A82" w:rsidRDefault="00A80855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707600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707600" w:rsidRDefault="0070760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Προσόντα διορισμού και τοποθέτησης σε ειδικές δομές (Ν. 4415/2016, αρ.48)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600" w:rsidRPr="00A27704" w:rsidRDefault="00627015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0A6F91" w:rsidRPr="00F971C4" w:rsidTr="00150B61">
        <w:trPr>
          <w:trHeight w:hRule="exact" w:val="974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A6F91" w:rsidRPr="00707600" w:rsidRDefault="00707600" w:rsidP="00B77FA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</w:t>
            </w:r>
            <w:r w:rsidR="00A80855" w:rsidRPr="00707600">
              <w:rPr>
                <w:rFonts w:ascii="Arial" w:hAnsi="Arial" w:cs="Arial"/>
                <w:b/>
                <w:sz w:val="20"/>
                <w:szCs w:val="20"/>
              </w:rPr>
              <w:t>ΜΕΛΗ ΕΕΠ</w:t>
            </w:r>
            <w:r w:rsidR="00656B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35B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91" w:rsidRPr="00A27704" w:rsidRDefault="000A6F91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80855" w:rsidRPr="00F971C4" w:rsidTr="004D45DB">
        <w:trPr>
          <w:trHeight w:hRule="exact" w:val="832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80855" w:rsidRPr="004D45DB" w:rsidRDefault="00A80855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4D45DB" w:rsidRPr="004D45DB" w:rsidRDefault="00A80855" w:rsidP="00A80855">
            <w:pPr>
              <w:tabs>
                <w:tab w:val="left" w:pos="3995"/>
              </w:tabs>
              <w:ind w:right="-221"/>
              <w:rPr>
                <w:rFonts w:ascii="Arial" w:hAnsi="Arial" w:cs="Arial"/>
                <w:sz w:val="20"/>
                <w:szCs w:val="20"/>
              </w:rPr>
            </w:pPr>
            <w:r w:rsidRPr="004D45DB">
              <w:rPr>
                <w:rFonts w:ascii="Arial" w:hAnsi="Arial" w:cs="Arial"/>
                <w:sz w:val="20"/>
                <w:szCs w:val="20"/>
              </w:rPr>
              <w:t>Εκπαιδευτική υπηρεσία (≥ 10 ετών)σε ΣΜΕΑΕ ή</w:t>
            </w:r>
            <w:r w:rsidR="004D45DB" w:rsidRPr="004D45DB">
              <w:rPr>
                <w:rFonts w:ascii="Arial" w:hAnsi="Arial" w:cs="Arial"/>
                <w:sz w:val="20"/>
                <w:szCs w:val="20"/>
              </w:rPr>
              <w:t xml:space="preserve"> ΚΕΣΥ</w:t>
            </w:r>
          </w:p>
          <w:p w:rsidR="004D45DB" w:rsidRPr="004D45DB" w:rsidRDefault="004D45DB" w:rsidP="00A80855">
            <w:pPr>
              <w:tabs>
                <w:tab w:val="left" w:pos="3995"/>
              </w:tabs>
              <w:ind w:right="-221"/>
              <w:rPr>
                <w:rFonts w:ascii="Arial" w:hAnsi="Arial" w:cs="Arial"/>
                <w:sz w:val="20"/>
                <w:szCs w:val="20"/>
              </w:rPr>
            </w:pPr>
          </w:p>
          <w:p w:rsidR="004D45DB" w:rsidRPr="004D45DB" w:rsidRDefault="004D45DB" w:rsidP="00A80855">
            <w:pPr>
              <w:tabs>
                <w:tab w:val="left" w:pos="3995"/>
              </w:tabs>
              <w:ind w:right="-221"/>
              <w:rPr>
                <w:rFonts w:ascii="Arial" w:hAnsi="Arial" w:cs="Arial"/>
                <w:sz w:val="20"/>
                <w:szCs w:val="20"/>
              </w:rPr>
            </w:pPr>
          </w:p>
          <w:p w:rsidR="00A80855" w:rsidRPr="004D45DB" w:rsidRDefault="00A80855" w:rsidP="00A80855">
            <w:pPr>
              <w:tabs>
                <w:tab w:val="left" w:pos="3995"/>
              </w:tabs>
              <w:ind w:right="-221"/>
              <w:rPr>
                <w:rFonts w:ascii="Arial" w:hAnsi="Arial" w:cs="Arial"/>
                <w:sz w:val="20"/>
                <w:szCs w:val="20"/>
              </w:rPr>
            </w:pPr>
            <w:r w:rsidRPr="004D45DB">
              <w:rPr>
                <w:rFonts w:ascii="Arial" w:hAnsi="Arial" w:cs="Arial"/>
                <w:sz w:val="20"/>
                <w:szCs w:val="20"/>
              </w:rPr>
              <w:t xml:space="preserve"> ΚΕΣΥ</w:t>
            </w:r>
          </w:p>
          <w:p w:rsidR="00A80855" w:rsidRPr="004D45DB" w:rsidRDefault="00A80855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855" w:rsidRPr="004D45DB" w:rsidRDefault="00A80855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855" w:rsidRPr="004D45DB" w:rsidRDefault="00A80855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55" w:rsidRPr="00A27704" w:rsidRDefault="004D45DB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A80855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80855" w:rsidRDefault="00A80855" w:rsidP="00A808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Εκπαιδευτική υπηρεσία στην αντίστοιχη προς κάλυψη θέση της οικείας βαθμίδας(</w:t>
            </w:r>
            <w:r w:rsidR="004D45D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≥ </w:t>
            </w:r>
            <w:r w:rsidRPr="00A8085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55" w:rsidRPr="00A27704" w:rsidRDefault="004D45DB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A80855" w:rsidRPr="00F971C4" w:rsidTr="004D45DB">
        <w:trPr>
          <w:trHeight w:hRule="exact" w:val="1087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80855" w:rsidRDefault="004D45DB" w:rsidP="004D45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Προσόντα διορισμού και τοποθέτησης σε ειδικές δομές (Ν. 4415/2016, αρ.48)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55" w:rsidRPr="00A27704" w:rsidRDefault="0070760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01D97" w:rsidRPr="00F971C4" w:rsidTr="00901D97">
        <w:trPr>
          <w:trHeight w:hRule="exact" w:val="55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01D97" w:rsidRDefault="00901D97" w:rsidP="004D45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D97" w:rsidRPr="00A27704" w:rsidRDefault="00901D97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</w:t>
            </w:r>
            <w:r>
              <w:rPr>
                <w:rFonts w:ascii="Arial" w:hAnsi="Arial" w:cs="Arial"/>
                <w:i/>
                <w:sz w:val="20"/>
                <w:szCs w:val="20"/>
              </w:rPr>
              <w:t>ΟΧΙ)</w:t>
            </w:r>
          </w:p>
        </w:tc>
      </w:tr>
      <w:tr w:rsidR="004D45DB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45DB" w:rsidRDefault="00901D97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5DB" w:rsidRPr="00A27704" w:rsidRDefault="00901D97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</w:t>
            </w:r>
            <w:r>
              <w:rPr>
                <w:rFonts w:ascii="Arial" w:hAnsi="Arial" w:cs="Arial"/>
                <w:i/>
                <w:sz w:val="20"/>
                <w:szCs w:val="20"/>
              </w:rPr>
              <w:t>ΟΧΙ)</w:t>
            </w:r>
          </w:p>
        </w:tc>
      </w:tr>
      <w:tr w:rsidR="00901D97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01D97" w:rsidRDefault="00901D97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1D97" w:rsidRPr="00A27704" w:rsidRDefault="00901D97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ΚΡΙΤΗΡΙΑ ΕΠΙΛΟΓΗΣ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455AAF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Τίτλος Διδασκαλείου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Τ.Π.Ε.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Β΄ επιπέδου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A27704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τρίτης ξένης γλώσσας επιπέδου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ανώτερου του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τρίτης ξένης γλώσσας επιπέδου ανώτερου του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Σ.Ε.Λ.Μ.Ε./Σ.Ε.Λ.Δ.Ε./ Σ.Ε.Λ.Ε.Τ.Ε/Α.Σ.ΠΑΙ.Τ.Ε.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Παρακολούθηση επιμορφωτικών προγραμμάτων ΥΠ.Π.Ε.Θ., Ι.Ε.Π., Π.Ι., Ε.Κ.Δ.Δ.Α.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Επιμορφωτής σε προγράμματα του ΥΠ.Π.Ε.Θ., Ι.Ε.Π./Π.Ι.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E42AA3" w:rsidTr="00B77FA8">
        <w:trPr>
          <w:trHeight w:hRule="exact" w:val="754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ΣΥΓΓΡΑΦΙΚΟ ΕΡΓΟ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42AA3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Συγγραφή σχολικών εγχειριδίων ή βιβλίων 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42AA3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Δημοσίευση άρθρων σε επιστημονικά περιοδικά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Εισηγήσεις σε πρακτικά συνεδρίων ή σε επιστημονικά περιοδικά με κριτές</w:t>
            </w:r>
          </w:p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ομάδα σύνταξης Α.Π.Σ./ Δ.Ε.Π.Π.Σ. ή αναμόρφωσης προγραμμάτων σπουδών και διδακτικής ύλης του Ι.Ε.Π./Π.Ι.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A27704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385" w:type="dxa"/>
        <w:tblInd w:w="108" w:type="dxa"/>
        <w:tblLook w:val="04A0"/>
      </w:tblPr>
      <w:tblGrid>
        <w:gridCol w:w="9385"/>
      </w:tblGrid>
      <w:tr w:rsidR="00333A18" w:rsidRPr="00F971C4" w:rsidTr="008A7B22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333A18" w:rsidRPr="00F971C4" w:rsidRDefault="00333A18" w:rsidP="008A7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ΠΑΡΑΤΗΡΗΣΕΙΣ ΥΠΟΨΗΦΙΟΥ</w:t>
            </w:r>
          </w:p>
        </w:tc>
      </w:tr>
      <w:tr w:rsidR="00333A18" w:rsidRPr="00F971C4" w:rsidTr="00C31B22">
        <w:trPr>
          <w:trHeight w:hRule="exact" w:val="3838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Pr="00F971C4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3A18" w:rsidRDefault="00333A18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  <w:bookmarkStart w:id="1" w:name="_GoBack"/>
      <w:bookmarkEnd w:id="1"/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0A6F91" w:rsidRDefault="000A6F91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0A6F91" w:rsidRDefault="000A6F91" w:rsidP="004D28F2">
      <w:pPr>
        <w:rPr>
          <w:rFonts w:ascii="Arial" w:hAnsi="Arial" w:cs="Arial"/>
          <w:i/>
          <w:sz w:val="20"/>
          <w:szCs w:val="20"/>
        </w:rPr>
      </w:pPr>
    </w:p>
    <w:p w:rsidR="004D28F2" w:rsidRPr="00E807FF" w:rsidRDefault="004D28F2" w:rsidP="004D28F2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/>
      </w:tblPr>
      <w:tblGrid>
        <w:gridCol w:w="3023"/>
        <w:gridCol w:w="6064"/>
      </w:tblGrid>
      <w:tr w:rsidR="004D28F2" w:rsidRPr="00E5100C" w:rsidTr="00B77FA8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ΘΕΩΡΗΘΗΚΕ ΓΙΑ ΤΗΝ ΑΚΡΙΒΕΙΑ ΤΩΝ ΑΝΑΓΡΑΦΟΜΕΝΩΝ</w:t>
            </w: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333A1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 xml:space="preserve">Υπογραφή </w:t>
            </w:r>
            <w:r w:rsidR="00333A18">
              <w:rPr>
                <w:rFonts w:ascii="Arial" w:hAnsi="Arial" w:cs="Arial"/>
                <w:sz w:val="20"/>
                <w:szCs w:val="20"/>
              </w:rPr>
              <w:t>Διευθυντή</w:t>
            </w:r>
            <w:r w:rsidRPr="00E5100C">
              <w:rPr>
                <w:rFonts w:ascii="Arial" w:hAnsi="Arial" w:cs="Arial"/>
                <w:sz w:val="20"/>
                <w:szCs w:val="20"/>
              </w:rPr>
              <w:t xml:space="preserve">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0A6F91">
        <w:trPr>
          <w:trHeight w:val="399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333A1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 xml:space="preserve">Ονοματεπώνυμο </w:t>
            </w:r>
            <w:r w:rsidR="00333A18">
              <w:rPr>
                <w:rFonts w:ascii="Arial" w:hAnsi="Arial" w:cs="Arial"/>
                <w:sz w:val="20"/>
                <w:szCs w:val="20"/>
              </w:rPr>
              <w:t>Διευθυντή</w:t>
            </w:r>
            <w:r w:rsidRPr="00E5100C">
              <w:rPr>
                <w:rFonts w:ascii="Arial" w:hAnsi="Arial" w:cs="Arial"/>
                <w:sz w:val="20"/>
                <w:szCs w:val="20"/>
              </w:rPr>
              <w:t xml:space="preserve">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Default="004D28F2" w:rsidP="004D28F2"/>
    <w:p w:rsidR="004D28F2" w:rsidRDefault="004D28F2" w:rsidP="004D28F2"/>
    <w:tbl>
      <w:tblPr>
        <w:tblW w:w="9087" w:type="dxa"/>
        <w:tblInd w:w="93" w:type="dxa"/>
        <w:tblLook w:val="04A0"/>
      </w:tblPr>
      <w:tblGrid>
        <w:gridCol w:w="9087"/>
      </w:tblGrid>
      <w:tr w:rsidR="004D28F2" w:rsidRPr="00E5100C" w:rsidTr="00B77FA8">
        <w:trPr>
          <w:trHeight w:val="255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3A738D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A05B67" w:rsidRDefault="00A05B67"/>
    <w:sectPr w:rsidR="00A05B67" w:rsidSect="004D28F2">
      <w:footerReference w:type="default" r:id="rId7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4FC" w:rsidRDefault="007254FC">
      <w:r>
        <w:separator/>
      </w:r>
    </w:p>
  </w:endnote>
  <w:endnote w:type="continuationSeparator" w:id="0">
    <w:p w:rsidR="007254FC" w:rsidRDefault="00725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C79" w:rsidRDefault="00DD47E1">
    <w:pPr>
      <w:pStyle w:val="a3"/>
      <w:jc w:val="right"/>
    </w:pPr>
    <w:r>
      <w:fldChar w:fldCharType="begin"/>
    </w:r>
    <w:r w:rsidR="004D28F2">
      <w:instrText xml:space="preserve"> PAGE   \* MERGEFORMAT </w:instrText>
    </w:r>
    <w:r>
      <w:fldChar w:fldCharType="separate"/>
    </w:r>
    <w:r w:rsidR="00E35B48">
      <w:rPr>
        <w:noProof/>
      </w:rPr>
      <w:t>3</w:t>
    </w:r>
    <w:r>
      <w:fldChar w:fldCharType="end"/>
    </w:r>
  </w:p>
  <w:p w:rsidR="00410C79" w:rsidRDefault="00E35B4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4FC" w:rsidRDefault="007254FC">
      <w:r>
        <w:separator/>
      </w:r>
    </w:p>
  </w:footnote>
  <w:footnote w:type="continuationSeparator" w:id="0">
    <w:p w:rsidR="007254FC" w:rsidRDefault="007254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8F2"/>
    <w:rsid w:val="000A6F91"/>
    <w:rsid w:val="000D54F4"/>
    <w:rsid w:val="00150B61"/>
    <w:rsid w:val="00270E5B"/>
    <w:rsid w:val="00316F66"/>
    <w:rsid w:val="00333A18"/>
    <w:rsid w:val="003A685A"/>
    <w:rsid w:val="00433A82"/>
    <w:rsid w:val="004D28F2"/>
    <w:rsid w:val="004D45DB"/>
    <w:rsid w:val="005F6F5E"/>
    <w:rsid w:val="00626A6A"/>
    <w:rsid w:val="00627015"/>
    <w:rsid w:val="00627905"/>
    <w:rsid w:val="00656B66"/>
    <w:rsid w:val="00707600"/>
    <w:rsid w:val="007254FC"/>
    <w:rsid w:val="0079519D"/>
    <w:rsid w:val="007C032B"/>
    <w:rsid w:val="00876F84"/>
    <w:rsid w:val="00901D97"/>
    <w:rsid w:val="00951DD2"/>
    <w:rsid w:val="009C122B"/>
    <w:rsid w:val="00A05B67"/>
    <w:rsid w:val="00A80855"/>
    <w:rsid w:val="00B37C4E"/>
    <w:rsid w:val="00C1383C"/>
    <w:rsid w:val="00C31B22"/>
    <w:rsid w:val="00DD47E1"/>
    <w:rsid w:val="00E31A82"/>
    <w:rsid w:val="00E35934"/>
    <w:rsid w:val="00E35B48"/>
    <w:rsid w:val="00EF105B"/>
    <w:rsid w:val="00F7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484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Χάρης Ισαακίδης</dc:creator>
  <cp:lastModifiedBy>user</cp:lastModifiedBy>
  <cp:revision>17</cp:revision>
  <dcterms:created xsi:type="dcterms:W3CDTF">2019-09-27T06:22:00Z</dcterms:created>
  <dcterms:modified xsi:type="dcterms:W3CDTF">2019-09-27T07:38:00Z</dcterms:modified>
</cp:coreProperties>
</file>