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11" w:rsidRPr="003A0F38" w:rsidRDefault="00992344" w:rsidP="00810EAD">
      <w:pPr>
        <w:spacing w:after="30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</w:pPr>
      <w:r w:rsidRPr="003A0F38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ΜΗΝΥΜΑ </w:t>
      </w:r>
      <w:r w:rsidR="00D0307D" w:rsidRPr="003A0F38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>ΔΙΕΥΘΥΝΤΗ ΔΕΥΤΕΡΟΒΑΘΜΙΑΣ ΕΚΠΑΙΔΕΥΣΗΣ ΗΜΑΘΙΑΣ</w:t>
      </w:r>
      <w:r w:rsidR="004706AB" w:rsidRPr="003A0F38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 </w:t>
      </w:r>
      <w:r w:rsidR="00447500" w:rsidRPr="003A0F38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>ΓΙΑ ΤΗ ΝΕΑ ΣΧΟΛΙΚΗ ΧΡΟΝΙΑ</w:t>
      </w:r>
    </w:p>
    <w:p w:rsidR="00A518E7" w:rsidRPr="003A0F38" w:rsidRDefault="00DC0511" w:rsidP="00056A00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Αγαπητοί/ες μαθητές/τριες, αγαπητοί συνάδελφοι εκπαιδευτικοί, αγαπητοί γονείς,</w:t>
      </w:r>
    </w:p>
    <w:p w:rsidR="00CB404E" w:rsidRPr="003A0F38" w:rsidRDefault="00056A00" w:rsidP="00283555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Σήμερα, </w:t>
      </w:r>
      <w:r w:rsidR="009C7DF8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>δίνεται η εκκίνηση για την έναρξη της νέας σχολικής χρονιάς</w:t>
      </w:r>
      <w:r w:rsidR="0014708F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η οποία, παρά τις όποιες δυσκολίες, χαρακτηρίζεται από τον διορισμό </w:t>
      </w:r>
      <w:r w:rsidR="0014708F"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11.507 εκπαιδευτικών όλων των ειδικοτήτων στην Γενική Παιδεία με σκοπό να καλύψουν, οριστικά πλέον, κενά που προκύπτουν στις σχολικές μας μονάδες. </w:t>
      </w:r>
      <w:r w:rsidR="00283555"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Το </w:t>
      </w:r>
      <w:r w:rsidR="0014708F"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ενισχυμένο έμψυχο δυναμικό, </w:t>
      </w:r>
      <w:r w:rsidR="00283555"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η αυξημένη πλέον </w:t>
      </w:r>
      <w:r w:rsidR="0014708F"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εμπειρία και τεχνογνωσία</w:t>
      </w:r>
      <w:r w:rsidR="00283555"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καθώς και τα αυστηρά υγειονομικά πρωτόκολλα διασφαλίζουν </w:t>
      </w:r>
      <w:r w:rsidR="00283555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εν πολλοίς την ομαλή διεξαγωγή των μαθημάτων και την εύρυθμη λειτουργία των σχολείων μας, η οποία αποτελεί την μόνιμη και διαρκή προτεραιότητα του Υπουργείου Παιδείας και Θρησκευμάτων, της </w:t>
      </w:r>
      <w:r w:rsidR="00CB404E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Διεύθυνση</w:t>
      </w:r>
      <w:r w:rsidR="00283555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>ς</w:t>
      </w:r>
      <w:r w:rsidR="00CB404E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Δευτεροβάθμιας  Εκπαίδευσης Ημαθίας, </w:t>
      </w:r>
      <w:r w:rsidR="00283555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των διευθυντών και διευθυντριών </w:t>
      </w:r>
      <w:r w:rsidR="00CB404E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των σχολικών μονάδων, </w:t>
      </w:r>
      <w:r w:rsidR="00283555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των δημοτικών αρχών και των σχολικών επιτροπών. </w:t>
      </w:r>
    </w:p>
    <w:p w:rsidR="00644510" w:rsidRPr="003A0F38" w:rsidRDefault="00CC73CA" w:rsidP="00644510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  <w:r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Στόχος μας, αυτήν την σχολική χρονιά, είναι η απρόσκοπτη δια ζώσης διδασκαλία, η οποία </w:t>
      </w:r>
      <w:r w:rsidR="005971CB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είναι παιδαγωγικά αναντικατάστατη. </w:t>
      </w:r>
      <w:r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Η σχέση αγάπης και αλληλοσεβασμού ανάμεσα στους εκπαιδευτικούς και τους μαθητές, </w:t>
      </w:r>
      <w:r w:rsidRPr="003A0F38">
        <w:rPr>
          <w:rFonts w:cstheme="minorHAnsi"/>
          <w:color w:val="000000" w:themeColor="text1"/>
          <w:sz w:val="24"/>
          <w:szCs w:val="24"/>
        </w:rPr>
        <w:t xml:space="preserve">«το φιλείν και το φιλείσθαι», κατά τον Ιωάννη τον Χρυσόστομο, θα </w:t>
      </w:r>
      <w:r w:rsidR="0075176C" w:rsidRPr="003A0F38">
        <w:rPr>
          <w:rFonts w:cstheme="minorHAnsi"/>
          <w:color w:val="000000" w:themeColor="text1"/>
          <w:sz w:val="24"/>
          <w:szCs w:val="24"/>
        </w:rPr>
        <w:t xml:space="preserve">αποτελέσει μοχλό </w:t>
      </w:r>
      <w:r w:rsidR="00644510" w:rsidRPr="003A0F38">
        <w:rPr>
          <w:rFonts w:cstheme="minorHAnsi"/>
          <w:color w:val="000000" w:themeColor="text1"/>
          <w:sz w:val="24"/>
          <w:szCs w:val="24"/>
        </w:rPr>
        <w:t>για μια ομαλή και δημιουργική εκπαιδευτική διαδικασία.</w:t>
      </w:r>
    </w:p>
    <w:p w:rsidR="00A518E7" w:rsidRPr="003A0F38" w:rsidRDefault="0009071B" w:rsidP="00E82C1B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>Με</w:t>
      </w:r>
      <w:r w:rsidR="00E82C1B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ει</w:t>
      </w:r>
      <w:r w:rsidR="00006A5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λικρινή αίσθηση ευγνωμοσύνης σε </w:t>
      </w:r>
      <w:r w:rsidR="00E82C1B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όσους συνέβαλαν στην προετοιμασία του νέου σχολικού έτους, ευχόμαστε σε </w:t>
      </w:r>
      <w:r w:rsidR="004411A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όλους, </w:t>
      </w:r>
      <w:r w:rsidR="00E82C1B" w:rsidRPr="003A0F3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συναδέρφους, γονείς και κυρίως στους μαθητές και στις μαθήτριές μας, μια όμορφη, γόνιμη και χαρούμενη σχολική χρονιά. </w:t>
      </w:r>
    </w:p>
    <w:p w:rsidR="00E82C1B" w:rsidRPr="003A0F38" w:rsidRDefault="00E82C1B" w:rsidP="00E82C1B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E82C1B" w:rsidRPr="003A0F38" w:rsidRDefault="00E82C1B" w:rsidP="00E82C1B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82116" w:rsidRPr="003A0F38" w:rsidRDefault="00D0307D" w:rsidP="0078211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Με εκτίμηση</w:t>
      </w:r>
    </w:p>
    <w:p w:rsidR="00D0307D" w:rsidRPr="003A0F38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Παπαδόπουλος Γ. Αθανάσιος</w:t>
      </w:r>
    </w:p>
    <w:p w:rsidR="00D0307D" w:rsidRPr="003A0F38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3A0F38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Δ/ντής της Δ.Δ.Ε Ημαθίας</w:t>
      </w:r>
    </w:p>
    <w:p w:rsidR="00E95FCD" w:rsidRPr="00056A00" w:rsidRDefault="00E95FCD">
      <w:pPr>
        <w:rPr>
          <w:color w:val="000000" w:themeColor="text1"/>
        </w:rPr>
      </w:pPr>
    </w:p>
    <w:p w:rsidR="000F6757" w:rsidRPr="00056A00" w:rsidRDefault="000F6757">
      <w:pPr>
        <w:rPr>
          <w:color w:val="000000" w:themeColor="text1"/>
        </w:rPr>
      </w:pPr>
    </w:p>
    <w:p w:rsidR="000F6757" w:rsidRPr="00056A00" w:rsidRDefault="000F6757">
      <w:pPr>
        <w:rPr>
          <w:color w:val="000000" w:themeColor="text1"/>
        </w:rPr>
      </w:pPr>
    </w:p>
    <w:p w:rsidR="000F6757" w:rsidRPr="00056A00" w:rsidRDefault="000F6757">
      <w:pPr>
        <w:rPr>
          <w:color w:val="000000" w:themeColor="text1"/>
        </w:rPr>
      </w:pPr>
    </w:p>
    <w:p w:rsidR="000F6757" w:rsidRPr="00056A00" w:rsidRDefault="000F6757">
      <w:pPr>
        <w:rPr>
          <w:color w:val="000000" w:themeColor="text1"/>
        </w:rPr>
      </w:pPr>
    </w:p>
    <w:p w:rsidR="000F6757" w:rsidRDefault="000F6757"/>
    <w:p w:rsidR="000F6757" w:rsidRDefault="000F6757"/>
    <w:p w:rsidR="000F6757" w:rsidRDefault="000F6757"/>
    <w:p w:rsidR="000F6757" w:rsidRDefault="000F6757"/>
    <w:p w:rsidR="000F6757" w:rsidRDefault="000F6757"/>
    <w:p w:rsidR="000F6757" w:rsidRDefault="000F6757"/>
    <w:p w:rsidR="000F6757" w:rsidRDefault="000F6757"/>
    <w:p w:rsidR="000F6757" w:rsidRDefault="000F6757"/>
    <w:p w:rsidR="000F6757" w:rsidRDefault="000F6757"/>
    <w:p w:rsidR="000F6757" w:rsidRDefault="000F6757"/>
    <w:p w:rsidR="000F6757" w:rsidRPr="00312848" w:rsidRDefault="000F6757"/>
    <w:sectPr w:rsidR="000F6757" w:rsidRPr="00312848" w:rsidSect="00E95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307D"/>
    <w:rsid w:val="00006A5A"/>
    <w:rsid w:val="000241AC"/>
    <w:rsid w:val="0004007D"/>
    <w:rsid w:val="0005299B"/>
    <w:rsid w:val="00056A00"/>
    <w:rsid w:val="0009071B"/>
    <w:rsid w:val="00092AE3"/>
    <w:rsid w:val="000E17C2"/>
    <w:rsid w:val="000F6757"/>
    <w:rsid w:val="00105642"/>
    <w:rsid w:val="001215F8"/>
    <w:rsid w:val="0014708F"/>
    <w:rsid w:val="00254AB0"/>
    <w:rsid w:val="00283555"/>
    <w:rsid w:val="00312848"/>
    <w:rsid w:val="00361468"/>
    <w:rsid w:val="003728CA"/>
    <w:rsid w:val="003A0F38"/>
    <w:rsid w:val="003C3308"/>
    <w:rsid w:val="004411A9"/>
    <w:rsid w:val="00447500"/>
    <w:rsid w:val="004706AB"/>
    <w:rsid w:val="004A53F0"/>
    <w:rsid w:val="004C1A29"/>
    <w:rsid w:val="004D5D12"/>
    <w:rsid w:val="00522CBD"/>
    <w:rsid w:val="00547EE7"/>
    <w:rsid w:val="005971CB"/>
    <w:rsid w:val="00644510"/>
    <w:rsid w:val="00686038"/>
    <w:rsid w:val="006A1C18"/>
    <w:rsid w:val="006B5E2D"/>
    <w:rsid w:val="0075176C"/>
    <w:rsid w:val="00757887"/>
    <w:rsid w:val="00782116"/>
    <w:rsid w:val="00796843"/>
    <w:rsid w:val="007A3A77"/>
    <w:rsid w:val="00810EAD"/>
    <w:rsid w:val="008F4B0C"/>
    <w:rsid w:val="0092265A"/>
    <w:rsid w:val="00964036"/>
    <w:rsid w:val="009861C6"/>
    <w:rsid w:val="00992344"/>
    <w:rsid w:val="009A08D7"/>
    <w:rsid w:val="009C7DF8"/>
    <w:rsid w:val="009E0A90"/>
    <w:rsid w:val="009F5125"/>
    <w:rsid w:val="00A05136"/>
    <w:rsid w:val="00A36639"/>
    <w:rsid w:val="00A518E7"/>
    <w:rsid w:val="00A81E59"/>
    <w:rsid w:val="00AE6D81"/>
    <w:rsid w:val="00B47C08"/>
    <w:rsid w:val="00B72991"/>
    <w:rsid w:val="00BC08C0"/>
    <w:rsid w:val="00C33356"/>
    <w:rsid w:val="00C505C1"/>
    <w:rsid w:val="00CB226D"/>
    <w:rsid w:val="00CB404E"/>
    <w:rsid w:val="00CC3D77"/>
    <w:rsid w:val="00CC73CA"/>
    <w:rsid w:val="00CE69D0"/>
    <w:rsid w:val="00D0307D"/>
    <w:rsid w:val="00D062E7"/>
    <w:rsid w:val="00D363BC"/>
    <w:rsid w:val="00DC0511"/>
    <w:rsid w:val="00E13784"/>
    <w:rsid w:val="00E46F8A"/>
    <w:rsid w:val="00E47BBC"/>
    <w:rsid w:val="00E82C1B"/>
    <w:rsid w:val="00E95FCD"/>
    <w:rsid w:val="00F5027F"/>
    <w:rsid w:val="00F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CD"/>
  </w:style>
  <w:style w:type="paragraph" w:styleId="2">
    <w:name w:val="heading 2"/>
    <w:basedOn w:val="a"/>
    <w:link w:val="2Char"/>
    <w:uiPriority w:val="9"/>
    <w:qFormat/>
    <w:rsid w:val="00D03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030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D0307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antoniadou</dc:creator>
  <cp:lastModifiedBy>antoniadou</cp:lastModifiedBy>
  <cp:revision>4</cp:revision>
  <cp:lastPrinted>2021-09-10T05:44:00Z</cp:lastPrinted>
  <dcterms:created xsi:type="dcterms:W3CDTF">2021-09-10T06:08:00Z</dcterms:created>
  <dcterms:modified xsi:type="dcterms:W3CDTF">2021-09-10T06:08:00Z</dcterms:modified>
</cp:coreProperties>
</file>