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55" w:rsidRPr="00D537F5" w:rsidRDefault="00C469AC" w:rsidP="00EF2BE4">
      <w:pPr>
        <w:pStyle w:val="1"/>
        <w:tabs>
          <w:tab w:val="center" w:pos="2127"/>
        </w:tabs>
        <w:ind w:right="-29"/>
        <w:jc w:val="both"/>
        <w:rPr>
          <w:rFonts w:ascii="Trebuchet MS" w:hAnsi="Trebuchet MS"/>
        </w:rPr>
      </w:pPr>
      <w:r w:rsidRPr="00D537F5">
        <w:rPr>
          <w:rFonts w:ascii="Trebuchet MS" w:hAnsi="Trebuchet MS"/>
          <w:lang w:val="en-US"/>
        </w:rPr>
        <w:tab/>
      </w:r>
    </w:p>
    <w:p w:rsidR="004C2881" w:rsidRPr="00D537F5" w:rsidRDefault="00C469AC" w:rsidP="00491D67">
      <w:pPr>
        <w:pStyle w:val="1"/>
        <w:tabs>
          <w:tab w:val="center" w:pos="2127"/>
        </w:tabs>
        <w:jc w:val="both"/>
        <w:rPr>
          <w:rFonts w:ascii="Trebuchet MS" w:hAnsi="Trebuchet MS"/>
          <w:sz w:val="22"/>
        </w:rPr>
      </w:pPr>
      <w:r w:rsidRPr="00D537F5">
        <w:rPr>
          <w:rFonts w:ascii="Trebuchet MS" w:hAnsi="Trebuchet MS"/>
          <w:noProof/>
          <w:lang w:val="en-US"/>
        </w:rPr>
        <w:tab/>
      </w:r>
    </w:p>
    <w:p w:rsidR="005D4983" w:rsidRPr="00072FFA" w:rsidRDefault="00491D67" w:rsidP="005D4983">
      <w:pPr>
        <w:pStyle w:val="1"/>
        <w:tabs>
          <w:tab w:val="center" w:pos="2127"/>
        </w:tabs>
        <w:jc w:val="both"/>
        <w:rPr>
          <w:rFonts w:ascii="Trebuchet MS" w:hAnsi="Trebuchet MS"/>
        </w:rPr>
      </w:pPr>
      <w:r>
        <w:rPr>
          <w:rFonts w:ascii="Trebuchet MS" w:hAnsi="Trebuchet MS"/>
        </w:rPr>
        <w:t xml:space="preserve">                   </w:t>
      </w:r>
      <w:r w:rsidR="00072FFA">
        <w:rPr>
          <w:rFonts w:ascii="Trebuchet MS" w:hAnsi="Trebuchet MS"/>
        </w:rPr>
        <w:t xml:space="preserve">       </w:t>
      </w:r>
      <w:r w:rsidR="005D4983" w:rsidRPr="00D537F5">
        <w:rPr>
          <w:rFonts w:ascii="Trebuchet MS" w:hAnsi="Trebuchet MS"/>
        </w:rPr>
        <w:object w:dxaOrig="1081"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o:ole="" fillcolor="window">
            <v:imagedata r:id="rId5" o:title=""/>
          </v:shape>
          <o:OLEObject Type="Embed" ProgID="Word.Document.8" ShapeID="_x0000_i1025" DrawAspect="Content" ObjectID="_1609309659" r:id="rId6">
            <o:FieldCodes>\s</o:FieldCodes>
          </o:OLEObject>
        </w:object>
      </w:r>
      <w:r w:rsidR="00292003">
        <w:rPr>
          <w:rFonts w:ascii="Trebuchet MS" w:hAnsi="Trebuchet MS"/>
        </w:rPr>
        <w:t xml:space="preserve">                                                   </w:t>
      </w:r>
    </w:p>
    <w:p w:rsidR="002A28C8" w:rsidRPr="008C7130" w:rsidRDefault="00426F1F" w:rsidP="002A28C8">
      <w:pPr>
        <w:rPr>
          <w:sz w:val="24"/>
        </w:rPr>
      </w:pPr>
      <w:r w:rsidRPr="008C7130">
        <w:rPr>
          <w:b/>
          <w:sz w:val="24"/>
        </w:rPr>
        <w:t xml:space="preserve">          </w:t>
      </w:r>
      <w:r w:rsidR="002A28C8" w:rsidRPr="008C7130">
        <w:rPr>
          <w:b/>
          <w:sz w:val="24"/>
        </w:rPr>
        <w:t xml:space="preserve"> </w:t>
      </w:r>
      <w:r w:rsidR="00072FFA" w:rsidRPr="008C7130">
        <w:rPr>
          <w:b/>
          <w:sz w:val="24"/>
        </w:rPr>
        <w:t xml:space="preserve">       </w:t>
      </w:r>
      <w:r w:rsidRPr="008C7130">
        <w:rPr>
          <w:sz w:val="24"/>
        </w:rPr>
        <w:t>ΕΛΛΗΝΙΚΗ ΔΗΜΟΚΡΑΤΙΑ</w:t>
      </w:r>
    </w:p>
    <w:p w:rsidR="00910524" w:rsidRPr="008C7130" w:rsidRDefault="00A11837" w:rsidP="002A28C8">
      <w:pPr>
        <w:rPr>
          <w:sz w:val="24"/>
          <w:szCs w:val="24"/>
        </w:rPr>
      </w:pPr>
      <w:r w:rsidRPr="008C7130">
        <w:rPr>
          <w:noProof/>
        </w:rPr>
        <w:t xml:space="preserve">                  </w:t>
      </w:r>
      <w:r w:rsidR="00D419A6" w:rsidRPr="008C7130">
        <w:rPr>
          <w:noProof/>
        </w:rPr>
        <w:t xml:space="preserve"> </w:t>
      </w:r>
      <w:r w:rsidR="00D419A6" w:rsidRPr="008C7130">
        <w:rPr>
          <w:sz w:val="24"/>
          <w:szCs w:val="22"/>
        </w:rPr>
        <w:t xml:space="preserve">ΥΠΟΥΡΓΕΙΟ  </w:t>
      </w:r>
      <w:r w:rsidR="00910524" w:rsidRPr="008C7130">
        <w:rPr>
          <w:sz w:val="24"/>
          <w:szCs w:val="24"/>
        </w:rPr>
        <w:t xml:space="preserve">ΠΑΙΔΕΙΑΣ, </w:t>
      </w:r>
    </w:p>
    <w:p w:rsidR="005D4983" w:rsidRPr="008C7130" w:rsidRDefault="00910524" w:rsidP="002A28C8">
      <w:pPr>
        <w:rPr>
          <w:sz w:val="24"/>
          <w:szCs w:val="24"/>
        </w:rPr>
      </w:pPr>
      <w:r w:rsidRPr="008C7130">
        <w:rPr>
          <w:sz w:val="24"/>
          <w:szCs w:val="24"/>
        </w:rPr>
        <w:t xml:space="preserve">         ΕΡΕΥΝΑΣ  </w:t>
      </w:r>
      <w:r w:rsidR="00426F1F" w:rsidRPr="008C7130">
        <w:rPr>
          <w:sz w:val="24"/>
          <w:szCs w:val="24"/>
        </w:rPr>
        <w:t>ΚΑΙ ΘΡΗΣΚΕΥΜΑΤΩΝ</w:t>
      </w:r>
    </w:p>
    <w:p w:rsidR="005D4983" w:rsidRPr="008C7130" w:rsidRDefault="005D4983" w:rsidP="00920600">
      <w:pPr>
        <w:rPr>
          <w:noProof/>
        </w:rPr>
      </w:pPr>
      <w:r w:rsidRPr="008C7130">
        <w:rPr>
          <w:noProof/>
        </w:rPr>
        <w:t>ΠΕΡ. Δ/ΝΣΗ Α/ΘΜΙΑΣ &amp; Β/ΜΙΑΣ ΕΚΠ/ΣΗΣ Κ. ΜΑΚΕΔΟΝΙΑΣ</w:t>
      </w:r>
    </w:p>
    <w:p w:rsidR="005D4983" w:rsidRPr="008C7130" w:rsidRDefault="005D4983" w:rsidP="005D4983">
      <w:pPr>
        <w:pStyle w:val="1"/>
        <w:tabs>
          <w:tab w:val="center" w:pos="2127"/>
        </w:tabs>
        <w:rPr>
          <w:b w:val="0"/>
          <w:noProof/>
        </w:rPr>
      </w:pPr>
      <w:r w:rsidRPr="008C7130">
        <w:rPr>
          <w:b w:val="0"/>
          <w:noProof/>
        </w:rPr>
        <w:tab/>
      </w:r>
      <w:r w:rsidRPr="008C7130">
        <w:rPr>
          <w:b w:val="0"/>
          <w:noProof/>
          <w:sz w:val="20"/>
        </w:rPr>
        <w:t>Δ/ΝΣΗ Β/ΘΜΙΑΣ ΕΚΠ/ΣΗΣ ΗΜΑΘΙΑΣ</w:t>
      </w:r>
    </w:p>
    <w:p w:rsidR="005D4983" w:rsidRPr="008C7130" w:rsidRDefault="005D4983" w:rsidP="00AB2C62">
      <w:pPr>
        <w:tabs>
          <w:tab w:val="center" w:pos="2127"/>
        </w:tabs>
      </w:pPr>
      <w:r w:rsidRPr="008C7130">
        <w:rPr>
          <w:noProof/>
          <w:sz w:val="24"/>
        </w:rPr>
        <w:tab/>
      </w:r>
      <w:r w:rsidR="00687D60" w:rsidRPr="008C7130">
        <w:rPr>
          <w:noProof/>
          <w:sz w:val="24"/>
        </w:rPr>
        <w:t xml:space="preserve">       </w:t>
      </w:r>
      <w:r w:rsidR="004139F2" w:rsidRPr="008C7130">
        <w:rPr>
          <w:noProof/>
          <w:sz w:val="22"/>
          <w:szCs w:val="22"/>
        </w:rPr>
        <w:t>3</w:t>
      </w:r>
      <w:r w:rsidR="00AB2C62" w:rsidRPr="008C7130">
        <w:rPr>
          <w:noProof/>
          <w:sz w:val="22"/>
          <w:szCs w:val="22"/>
          <w:vertAlign w:val="superscript"/>
        </w:rPr>
        <w:t>ο</w:t>
      </w:r>
      <w:r w:rsidR="00AB2C62" w:rsidRPr="008C7130">
        <w:rPr>
          <w:noProof/>
          <w:sz w:val="22"/>
          <w:szCs w:val="22"/>
        </w:rPr>
        <w:t xml:space="preserve"> </w:t>
      </w:r>
      <w:r w:rsidRPr="008C7130">
        <w:rPr>
          <w:noProof/>
          <w:sz w:val="22"/>
          <w:szCs w:val="22"/>
        </w:rPr>
        <w:t>ΓΥΜΝΑΣΙΟ NAOYΣΑΣ</w:t>
      </w:r>
      <w:r w:rsidRPr="008C7130">
        <w:rPr>
          <w:sz w:val="24"/>
        </w:rPr>
        <w:tab/>
      </w:r>
      <w:r w:rsidR="00AB2C62" w:rsidRPr="008C7130">
        <w:rPr>
          <w:rFonts w:ascii="Arial" w:hAnsi="Arial" w:cs="Arial"/>
          <w:sz w:val="24"/>
        </w:rPr>
        <w:t xml:space="preserve">                                </w:t>
      </w:r>
      <w:r w:rsidR="008C7130">
        <w:rPr>
          <w:rFonts w:ascii="Arial" w:hAnsi="Arial" w:cs="Arial"/>
          <w:sz w:val="24"/>
        </w:rPr>
        <w:t xml:space="preserve">              </w:t>
      </w:r>
      <w:r w:rsidR="00AB2C62" w:rsidRPr="008C7130">
        <w:rPr>
          <w:rFonts w:ascii="Arial" w:hAnsi="Arial" w:cs="Arial"/>
          <w:sz w:val="24"/>
        </w:rPr>
        <w:t xml:space="preserve">   </w:t>
      </w:r>
      <w:r w:rsidRPr="008C7130">
        <w:t>Νάουσα</w:t>
      </w:r>
      <w:r w:rsidR="00AB2C62" w:rsidRPr="008C7130">
        <w:t xml:space="preserve"> : </w:t>
      </w:r>
      <w:r w:rsidR="001E6CA0" w:rsidRPr="001E6CA0">
        <w:t>1</w:t>
      </w:r>
      <w:r w:rsidR="00FF5F2F">
        <w:t>7</w:t>
      </w:r>
      <w:r w:rsidR="004139F2" w:rsidRPr="008C7130">
        <w:t>-</w:t>
      </w:r>
      <w:r w:rsidR="008C62B4" w:rsidRPr="008C7130">
        <w:t>1</w:t>
      </w:r>
      <w:r w:rsidR="004139F2" w:rsidRPr="008C7130">
        <w:t>-201</w:t>
      </w:r>
      <w:r w:rsidR="001E6CA0" w:rsidRPr="001E6CA0">
        <w:t>9</w:t>
      </w:r>
      <w:r w:rsidRPr="008C7130">
        <w:t xml:space="preserve"> </w:t>
      </w:r>
    </w:p>
    <w:p w:rsidR="005D4983" w:rsidRPr="001E6CA0" w:rsidRDefault="005D4983" w:rsidP="005D4983">
      <w:pPr>
        <w:tabs>
          <w:tab w:val="center" w:pos="2127"/>
          <w:tab w:val="left" w:pos="6804"/>
          <w:tab w:val="left" w:pos="8080"/>
          <w:tab w:val="left" w:pos="8222"/>
        </w:tabs>
        <w:rPr>
          <w:rFonts w:ascii="Arial" w:hAnsi="Arial" w:cs="Arial"/>
        </w:rPr>
      </w:pPr>
      <w:r w:rsidRPr="008C7130">
        <w:tab/>
      </w:r>
      <w:r w:rsidR="004139F2" w:rsidRPr="008C7130">
        <w:t xml:space="preserve">                                                                                                                    </w:t>
      </w:r>
      <w:r w:rsidR="008C7130">
        <w:t xml:space="preserve">                 </w:t>
      </w:r>
      <w:r w:rsidR="004139F2" w:rsidRPr="008C7130">
        <w:t xml:space="preserve">    </w:t>
      </w:r>
      <w:r w:rsidR="000E1F3E" w:rsidRPr="008C7130">
        <w:t xml:space="preserve">Αρ. </w:t>
      </w:r>
      <w:proofErr w:type="spellStart"/>
      <w:r w:rsidR="000E1F3E" w:rsidRPr="008C7130">
        <w:t>Πρωτ</w:t>
      </w:r>
      <w:proofErr w:type="spellEnd"/>
      <w:r w:rsidR="000E1F3E" w:rsidRPr="008C7130">
        <w:t>.</w:t>
      </w:r>
      <w:r w:rsidR="006521F0" w:rsidRPr="008C7130">
        <w:t>:</w:t>
      </w:r>
      <w:r w:rsidR="006521F0" w:rsidRPr="008C7130">
        <w:rPr>
          <w:rFonts w:ascii="Arial" w:hAnsi="Arial" w:cs="Arial"/>
        </w:rPr>
        <w:t xml:space="preserve"> </w:t>
      </w:r>
      <w:r w:rsidR="004139F2" w:rsidRPr="008C7130">
        <w:rPr>
          <w:rFonts w:ascii="Arial" w:hAnsi="Arial" w:cs="Arial"/>
        </w:rPr>
        <w:t xml:space="preserve"> </w:t>
      </w:r>
      <w:r w:rsidR="00FF5F2F">
        <w:rPr>
          <w:rFonts w:ascii="Arial" w:hAnsi="Arial" w:cs="Arial"/>
        </w:rPr>
        <w:t>9</w:t>
      </w:r>
      <w:r w:rsidR="001E6CA0" w:rsidRPr="001E6CA0">
        <w:t xml:space="preserve"> </w:t>
      </w:r>
    </w:p>
    <w:p w:rsidR="005D4983" w:rsidRPr="008C7130" w:rsidRDefault="00FB250B" w:rsidP="005D4983">
      <w:pPr>
        <w:pStyle w:val="8"/>
        <w:tabs>
          <w:tab w:val="clear" w:pos="1418"/>
          <w:tab w:val="left" w:pos="1701"/>
        </w:tabs>
        <w:rPr>
          <w:b w:val="0"/>
          <w:sz w:val="22"/>
        </w:rPr>
      </w:pPr>
      <w:r w:rsidRPr="008C7130">
        <w:rPr>
          <w:b w:val="0"/>
          <w:sz w:val="22"/>
        </w:rPr>
        <w:t xml:space="preserve">Διεύθυνση     </w:t>
      </w:r>
      <w:r w:rsidR="005D4983" w:rsidRPr="008C7130">
        <w:rPr>
          <w:b w:val="0"/>
          <w:sz w:val="22"/>
        </w:rPr>
        <w:t>:</w:t>
      </w:r>
      <w:r w:rsidR="005D4983" w:rsidRPr="008C7130">
        <w:rPr>
          <w:b w:val="0"/>
          <w:sz w:val="22"/>
        </w:rPr>
        <w:tab/>
      </w:r>
      <w:r w:rsidR="00A471B3" w:rsidRPr="008C7130">
        <w:rPr>
          <w:b w:val="0"/>
          <w:sz w:val="22"/>
        </w:rPr>
        <w:t>Αγ. Νικολάου 80</w:t>
      </w:r>
    </w:p>
    <w:p w:rsidR="005D4983" w:rsidRPr="008C7130" w:rsidRDefault="00FB250B" w:rsidP="005D4983">
      <w:pPr>
        <w:tabs>
          <w:tab w:val="left" w:pos="1560"/>
          <w:tab w:val="left" w:pos="1701"/>
          <w:tab w:val="left" w:pos="4962"/>
          <w:tab w:val="center" w:pos="7371"/>
        </w:tabs>
        <w:ind w:right="-1021"/>
        <w:jc w:val="both"/>
        <w:rPr>
          <w:sz w:val="22"/>
        </w:rPr>
      </w:pPr>
      <w:r w:rsidRPr="008C7130">
        <w:rPr>
          <w:sz w:val="22"/>
        </w:rPr>
        <w:t xml:space="preserve">Ταχ. Κωδ.     </w:t>
      </w:r>
      <w:r w:rsidR="005D4983" w:rsidRPr="008C7130">
        <w:rPr>
          <w:sz w:val="22"/>
        </w:rPr>
        <w:t>:</w:t>
      </w:r>
      <w:r w:rsidR="005D4983" w:rsidRPr="008C7130">
        <w:rPr>
          <w:sz w:val="22"/>
        </w:rPr>
        <w:tab/>
        <w:t>59200</w:t>
      </w:r>
      <w:r w:rsidR="005D4983" w:rsidRPr="008C7130">
        <w:rPr>
          <w:sz w:val="22"/>
        </w:rPr>
        <w:tab/>
        <w:t xml:space="preserve"> </w:t>
      </w:r>
    </w:p>
    <w:p w:rsidR="005D4983" w:rsidRPr="008C7130" w:rsidRDefault="005D4983" w:rsidP="005D4983">
      <w:pPr>
        <w:tabs>
          <w:tab w:val="left" w:pos="1560"/>
          <w:tab w:val="left" w:pos="1701"/>
          <w:tab w:val="center" w:pos="7371"/>
        </w:tabs>
        <w:rPr>
          <w:sz w:val="22"/>
        </w:rPr>
      </w:pPr>
      <w:r w:rsidRPr="008C7130">
        <w:rPr>
          <w:sz w:val="22"/>
        </w:rPr>
        <w:t xml:space="preserve">Πληροφορίες: </w:t>
      </w:r>
      <w:r w:rsidR="001413F7" w:rsidRPr="008C7130">
        <w:rPr>
          <w:sz w:val="22"/>
        </w:rPr>
        <w:t xml:space="preserve">Ι. Βαρθολομαίος                                                   </w:t>
      </w:r>
      <w:r w:rsidRPr="008C7130">
        <w:rPr>
          <w:sz w:val="22"/>
        </w:rPr>
        <w:tab/>
      </w:r>
    </w:p>
    <w:p w:rsidR="005D4983" w:rsidRPr="008C7130" w:rsidRDefault="00FB250B" w:rsidP="005D4983">
      <w:pPr>
        <w:pStyle w:val="1"/>
        <w:tabs>
          <w:tab w:val="left" w:pos="1560"/>
          <w:tab w:val="left" w:pos="1701"/>
          <w:tab w:val="center" w:pos="7371"/>
        </w:tabs>
        <w:rPr>
          <w:b w:val="0"/>
          <w:sz w:val="22"/>
        </w:rPr>
      </w:pPr>
      <w:r w:rsidRPr="008C7130">
        <w:rPr>
          <w:b w:val="0"/>
          <w:sz w:val="22"/>
        </w:rPr>
        <w:t xml:space="preserve">Τηλέφωνο      </w:t>
      </w:r>
      <w:r w:rsidR="005D4983" w:rsidRPr="008C7130">
        <w:rPr>
          <w:b w:val="0"/>
          <w:sz w:val="22"/>
        </w:rPr>
        <w:t>:</w:t>
      </w:r>
      <w:r w:rsidR="005D4983" w:rsidRPr="008C7130">
        <w:rPr>
          <w:b w:val="0"/>
          <w:sz w:val="22"/>
        </w:rPr>
        <w:tab/>
        <w:t>23320 22</w:t>
      </w:r>
      <w:r w:rsidRPr="008C7130">
        <w:rPr>
          <w:b w:val="0"/>
          <w:sz w:val="22"/>
        </w:rPr>
        <w:t>755</w:t>
      </w:r>
      <w:r w:rsidR="005D4983" w:rsidRPr="008C7130">
        <w:rPr>
          <w:b w:val="0"/>
          <w:sz w:val="22"/>
        </w:rPr>
        <w:t xml:space="preserve"> </w:t>
      </w:r>
    </w:p>
    <w:p w:rsidR="005D4983" w:rsidRPr="008C7130" w:rsidRDefault="00FB250B" w:rsidP="005D4983">
      <w:pPr>
        <w:tabs>
          <w:tab w:val="left" w:pos="1560"/>
          <w:tab w:val="left" w:pos="1701"/>
        </w:tabs>
        <w:rPr>
          <w:sz w:val="22"/>
        </w:rPr>
      </w:pPr>
      <w:r w:rsidRPr="008C7130">
        <w:rPr>
          <w:sz w:val="22"/>
        </w:rPr>
        <w:t xml:space="preserve">FAX                </w:t>
      </w:r>
      <w:r w:rsidR="005D4983" w:rsidRPr="008C7130">
        <w:rPr>
          <w:sz w:val="22"/>
        </w:rPr>
        <w:t>:</w:t>
      </w:r>
      <w:r w:rsidR="005D4983" w:rsidRPr="008C7130">
        <w:rPr>
          <w:sz w:val="22"/>
        </w:rPr>
        <w:tab/>
        <w:t xml:space="preserve">23320 </w:t>
      </w:r>
      <w:r w:rsidR="00984744" w:rsidRPr="008C7130">
        <w:rPr>
          <w:sz w:val="22"/>
          <w:szCs w:val="24"/>
        </w:rPr>
        <w:t>2</w:t>
      </w:r>
      <w:r w:rsidRPr="008C7130">
        <w:rPr>
          <w:sz w:val="22"/>
          <w:szCs w:val="24"/>
        </w:rPr>
        <w:t>4898</w:t>
      </w:r>
    </w:p>
    <w:p w:rsidR="00F03B11" w:rsidRPr="008C7130" w:rsidRDefault="005D4983" w:rsidP="00FB250B">
      <w:pPr>
        <w:rPr>
          <w:bCs/>
          <w:sz w:val="24"/>
          <w:szCs w:val="24"/>
        </w:rPr>
      </w:pPr>
      <w:r w:rsidRPr="008C7130">
        <w:rPr>
          <w:sz w:val="22"/>
          <w:lang w:val="de-DE"/>
        </w:rPr>
        <w:t>e-</w:t>
      </w:r>
      <w:proofErr w:type="spellStart"/>
      <w:r w:rsidRPr="008C7130">
        <w:rPr>
          <w:sz w:val="22"/>
          <w:lang w:val="de-DE"/>
        </w:rPr>
        <w:t>mail</w:t>
      </w:r>
      <w:proofErr w:type="spellEnd"/>
      <w:r w:rsidRPr="008C7130">
        <w:rPr>
          <w:sz w:val="22"/>
          <w:lang w:val="de-DE"/>
        </w:rPr>
        <w:tab/>
      </w:r>
      <w:r w:rsidR="00FB250B" w:rsidRPr="008C7130">
        <w:rPr>
          <w:sz w:val="22"/>
        </w:rPr>
        <w:t xml:space="preserve">           </w:t>
      </w:r>
      <w:r w:rsidRPr="008C7130">
        <w:rPr>
          <w:sz w:val="22"/>
          <w:lang w:val="de-DE"/>
        </w:rPr>
        <w:t>:</w:t>
      </w:r>
      <w:r w:rsidR="00FB250B" w:rsidRPr="008C7130">
        <w:rPr>
          <w:sz w:val="22"/>
        </w:rPr>
        <w:t xml:space="preserve"> </w:t>
      </w:r>
      <w:hyperlink r:id="rId7" w:history="1">
        <w:r w:rsidR="00FB250B" w:rsidRPr="008C7130">
          <w:rPr>
            <w:rStyle w:val="-"/>
            <w:lang w:val="en-US"/>
          </w:rPr>
          <w:t>mail</w:t>
        </w:r>
        <w:r w:rsidR="00FB250B" w:rsidRPr="008C7130">
          <w:rPr>
            <w:rStyle w:val="-"/>
          </w:rPr>
          <w:t>@3</w:t>
        </w:r>
        <w:r w:rsidR="00FB250B" w:rsidRPr="008C7130">
          <w:rPr>
            <w:rStyle w:val="-"/>
            <w:lang w:val="en-US"/>
          </w:rPr>
          <w:t>gym</w:t>
        </w:r>
        <w:r w:rsidR="00FB250B" w:rsidRPr="008C7130">
          <w:rPr>
            <w:rStyle w:val="-"/>
          </w:rPr>
          <w:t>-</w:t>
        </w:r>
        <w:proofErr w:type="spellStart"/>
        <w:r w:rsidR="00FB250B" w:rsidRPr="008C7130">
          <w:rPr>
            <w:rStyle w:val="-"/>
            <w:lang w:val="en-US"/>
          </w:rPr>
          <w:t>naous</w:t>
        </w:r>
        <w:proofErr w:type="spellEnd"/>
        <w:r w:rsidR="00FB250B" w:rsidRPr="008C7130">
          <w:rPr>
            <w:rStyle w:val="-"/>
          </w:rPr>
          <w:t>.</w:t>
        </w:r>
        <w:proofErr w:type="spellStart"/>
        <w:r w:rsidR="00FB250B" w:rsidRPr="008C7130">
          <w:rPr>
            <w:rStyle w:val="-"/>
            <w:lang w:val="en-US"/>
          </w:rPr>
          <w:t>ima</w:t>
        </w:r>
        <w:proofErr w:type="spellEnd"/>
        <w:r w:rsidR="00FB250B" w:rsidRPr="008C7130">
          <w:rPr>
            <w:rStyle w:val="-"/>
          </w:rPr>
          <w:t>.</w:t>
        </w:r>
        <w:r w:rsidR="00FB250B" w:rsidRPr="008C7130">
          <w:rPr>
            <w:rStyle w:val="-"/>
            <w:lang w:val="en-US"/>
          </w:rPr>
          <w:t>sch</w:t>
        </w:r>
        <w:r w:rsidR="00FB250B" w:rsidRPr="008C7130">
          <w:rPr>
            <w:rStyle w:val="-"/>
          </w:rPr>
          <w:t>.</w:t>
        </w:r>
        <w:proofErr w:type="spellStart"/>
        <w:r w:rsidR="00FB250B" w:rsidRPr="008C7130">
          <w:rPr>
            <w:rStyle w:val="-"/>
            <w:lang w:val="en-US"/>
          </w:rPr>
          <w:t>gr</w:t>
        </w:r>
        <w:proofErr w:type="spellEnd"/>
      </w:hyperlink>
      <w:r w:rsidR="00FB250B" w:rsidRPr="008C7130">
        <w:t xml:space="preserve">                       </w:t>
      </w:r>
      <w:r w:rsidR="00FB250B" w:rsidRPr="008C7130">
        <w:rPr>
          <w:sz w:val="24"/>
        </w:rPr>
        <w:t xml:space="preserve">         </w:t>
      </w:r>
      <w:r w:rsidRPr="008C7130">
        <w:t>ΠΡΟΣ</w:t>
      </w:r>
      <w:r w:rsidRPr="008C7130">
        <w:rPr>
          <w:lang w:val="de-DE"/>
        </w:rPr>
        <w:t>:</w:t>
      </w:r>
      <w:r w:rsidR="004D37E2" w:rsidRPr="008C7130">
        <w:rPr>
          <w:lang w:val="de-DE"/>
        </w:rPr>
        <w:t xml:space="preserve"> </w:t>
      </w:r>
      <w:r w:rsidR="004139F2" w:rsidRPr="008C7130">
        <w:rPr>
          <w:bCs/>
          <w:szCs w:val="24"/>
        </w:rPr>
        <w:t>Δ/</w:t>
      </w:r>
      <w:proofErr w:type="spellStart"/>
      <w:r w:rsidR="004139F2" w:rsidRPr="008C7130">
        <w:rPr>
          <w:bCs/>
          <w:szCs w:val="24"/>
        </w:rPr>
        <w:t>νση</w:t>
      </w:r>
      <w:proofErr w:type="spellEnd"/>
      <w:r w:rsidR="004139F2" w:rsidRPr="008C7130">
        <w:rPr>
          <w:bCs/>
          <w:szCs w:val="24"/>
        </w:rPr>
        <w:t xml:space="preserve"> Β/θμιας </w:t>
      </w:r>
      <w:proofErr w:type="spellStart"/>
      <w:r w:rsidR="004139F2" w:rsidRPr="008C7130">
        <w:rPr>
          <w:bCs/>
          <w:szCs w:val="24"/>
        </w:rPr>
        <w:t>Εκπ</w:t>
      </w:r>
      <w:proofErr w:type="spellEnd"/>
      <w:r w:rsidR="004139F2" w:rsidRPr="008C7130">
        <w:rPr>
          <w:bCs/>
          <w:szCs w:val="24"/>
        </w:rPr>
        <w:t>/σης Ημαθίας</w:t>
      </w:r>
    </w:p>
    <w:p w:rsidR="00687D60" w:rsidRPr="008C7130" w:rsidRDefault="00687D60" w:rsidP="00C510BE">
      <w:pPr>
        <w:tabs>
          <w:tab w:val="left" w:pos="1560"/>
          <w:tab w:val="left" w:pos="1701"/>
          <w:tab w:val="left" w:pos="4962"/>
          <w:tab w:val="left" w:pos="5812"/>
        </w:tabs>
        <w:ind w:right="-1021"/>
        <w:jc w:val="both"/>
        <w:rPr>
          <w:rFonts w:ascii="Arial" w:hAnsi="Arial" w:cs="Arial"/>
          <w:bCs/>
          <w:sz w:val="24"/>
          <w:szCs w:val="24"/>
        </w:rPr>
      </w:pPr>
      <w:r w:rsidRPr="008C7130">
        <w:rPr>
          <w:bCs/>
          <w:sz w:val="24"/>
          <w:szCs w:val="24"/>
        </w:rPr>
        <w:tab/>
      </w:r>
      <w:r w:rsidRPr="008C7130">
        <w:rPr>
          <w:bCs/>
          <w:sz w:val="24"/>
          <w:szCs w:val="24"/>
        </w:rPr>
        <w:tab/>
      </w:r>
      <w:r w:rsidRPr="008C7130">
        <w:rPr>
          <w:bCs/>
          <w:sz w:val="24"/>
          <w:szCs w:val="24"/>
        </w:rPr>
        <w:tab/>
      </w:r>
      <w:r w:rsidRPr="008C7130">
        <w:rPr>
          <w:bCs/>
          <w:sz w:val="24"/>
          <w:szCs w:val="24"/>
        </w:rPr>
        <w:tab/>
      </w:r>
      <w:r w:rsidR="00146A0D" w:rsidRPr="008C7130">
        <w:rPr>
          <w:bCs/>
          <w:sz w:val="24"/>
          <w:szCs w:val="24"/>
        </w:rPr>
        <w:t xml:space="preserve"> </w:t>
      </w:r>
      <w:r w:rsidR="004139F2" w:rsidRPr="008C7130">
        <w:rPr>
          <w:bCs/>
          <w:szCs w:val="24"/>
        </w:rPr>
        <w:t xml:space="preserve">     </w:t>
      </w:r>
      <w:r w:rsidR="00FB250B" w:rsidRPr="008C7130">
        <w:rPr>
          <w:bCs/>
          <w:szCs w:val="24"/>
        </w:rPr>
        <w:t xml:space="preserve">     </w:t>
      </w:r>
      <w:r w:rsidR="004139F2" w:rsidRPr="008C7130">
        <w:rPr>
          <w:bCs/>
          <w:szCs w:val="24"/>
        </w:rPr>
        <w:t xml:space="preserve"> (για ανάρτηση στην ιστοσελίδα</w:t>
      </w:r>
      <w:r w:rsidR="004139F2" w:rsidRPr="008C7130">
        <w:rPr>
          <w:rFonts w:ascii="Arial" w:hAnsi="Arial" w:cs="Arial"/>
          <w:bCs/>
          <w:szCs w:val="24"/>
        </w:rPr>
        <w:t>)</w:t>
      </w:r>
      <w:r w:rsidR="00146A0D" w:rsidRPr="008C7130">
        <w:rPr>
          <w:rFonts w:ascii="Arial" w:hAnsi="Arial" w:cs="Arial"/>
          <w:bCs/>
          <w:sz w:val="24"/>
          <w:szCs w:val="24"/>
        </w:rPr>
        <w:t xml:space="preserve"> </w:t>
      </w:r>
    </w:p>
    <w:p w:rsidR="005D4983" w:rsidRPr="008C7130" w:rsidRDefault="00687D60" w:rsidP="006D773A">
      <w:pPr>
        <w:tabs>
          <w:tab w:val="left" w:pos="1560"/>
          <w:tab w:val="left" w:pos="1701"/>
          <w:tab w:val="left" w:pos="4962"/>
          <w:tab w:val="left" w:pos="5812"/>
        </w:tabs>
        <w:ind w:right="-1021"/>
        <w:jc w:val="both"/>
        <w:rPr>
          <w:rFonts w:ascii="Trebuchet MS" w:hAnsi="Trebuchet MS"/>
          <w:bCs/>
          <w:sz w:val="24"/>
          <w:szCs w:val="24"/>
        </w:rPr>
      </w:pPr>
      <w:r w:rsidRPr="008C7130">
        <w:rPr>
          <w:rFonts w:ascii="Trebuchet MS" w:hAnsi="Trebuchet MS"/>
          <w:bCs/>
          <w:sz w:val="24"/>
          <w:szCs w:val="24"/>
        </w:rPr>
        <w:tab/>
      </w:r>
      <w:r w:rsidRPr="008C7130">
        <w:rPr>
          <w:rFonts w:ascii="Trebuchet MS" w:hAnsi="Trebuchet MS"/>
          <w:bCs/>
          <w:sz w:val="24"/>
          <w:szCs w:val="24"/>
        </w:rPr>
        <w:tab/>
      </w:r>
      <w:r w:rsidRPr="008C7130">
        <w:rPr>
          <w:rFonts w:ascii="Trebuchet MS" w:hAnsi="Trebuchet MS"/>
          <w:bCs/>
          <w:sz w:val="24"/>
          <w:szCs w:val="24"/>
        </w:rPr>
        <w:tab/>
      </w:r>
      <w:r w:rsidRPr="008C7130">
        <w:rPr>
          <w:rFonts w:ascii="Trebuchet MS" w:hAnsi="Trebuchet MS"/>
          <w:bCs/>
          <w:sz w:val="24"/>
          <w:szCs w:val="24"/>
        </w:rPr>
        <w:tab/>
        <w:t xml:space="preserve"> </w:t>
      </w:r>
      <w:r w:rsidR="00C90EB9" w:rsidRPr="008C7130">
        <w:rPr>
          <w:rFonts w:ascii="Trebuchet MS" w:hAnsi="Trebuchet MS"/>
          <w:bCs/>
          <w:sz w:val="24"/>
          <w:szCs w:val="24"/>
        </w:rPr>
        <w:tab/>
      </w:r>
      <w:r w:rsidR="00C90EB9" w:rsidRPr="008C7130">
        <w:rPr>
          <w:rFonts w:ascii="Trebuchet MS" w:hAnsi="Trebuchet MS"/>
          <w:bCs/>
          <w:sz w:val="24"/>
          <w:szCs w:val="24"/>
        </w:rPr>
        <w:tab/>
      </w:r>
      <w:r w:rsidR="00C90EB9" w:rsidRPr="008C7130">
        <w:rPr>
          <w:rFonts w:ascii="Trebuchet MS" w:hAnsi="Trebuchet MS"/>
          <w:bCs/>
          <w:sz w:val="24"/>
          <w:szCs w:val="24"/>
        </w:rPr>
        <w:tab/>
      </w:r>
    </w:p>
    <w:p w:rsidR="008D2B36" w:rsidRPr="00984744" w:rsidRDefault="008D2B36" w:rsidP="008D2B36">
      <w:pPr>
        <w:spacing w:before="120" w:after="120" w:line="360" w:lineRule="auto"/>
        <w:ind w:right="68"/>
        <w:jc w:val="both"/>
        <w:rPr>
          <w:b/>
          <w:sz w:val="24"/>
        </w:rPr>
      </w:pPr>
      <w:r w:rsidRPr="00984744">
        <w:rPr>
          <w:b/>
          <w:sz w:val="24"/>
        </w:rPr>
        <w:t xml:space="preserve">Θέμα : «Πρόσκληση κατάθεσης προσφοράς για </w:t>
      </w:r>
      <w:r>
        <w:rPr>
          <w:b/>
          <w:sz w:val="24"/>
        </w:rPr>
        <w:t>τριήμερη</w:t>
      </w:r>
      <w:r w:rsidRPr="00984744">
        <w:rPr>
          <w:b/>
          <w:sz w:val="24"/>
        </w:rPr>
        <w:t xml:space="preserve"> εκπαιδευτική επίσκεψη»</w:t>
      </w:r>
    </w:p>
    <w:p w:rsidR="00600C96" w:rsidRDefault="008D2B36" w:rsidP="00600C96">
      <w:pPr>
        <w:spacing w:before="100" w:beforeAutospacing="1" w:after="100" w:afterAutospacing="1"/>
        <w:contextualSpacing/>
        <w:jc w:val="both"/>
        <w:rPr>
          <w:sz w:val="22"/>
        </w:rPr>
      </w:pPr>
      <w:r>
        <w:rPr>
          <w:sz w:val="22"/>
        </w:rPr>
        <w:t xml:space="preserve">         </w:t>
      </w:r>
      <w:r w:rsidRPr="008D2B36">
        <w:rPr>
          <w:sz w:val="22"/>
        </w:rPr>
        <w:t>Το 3</w:t>
      </w:r>
      <w:r w:rsidRPr="008D2B36">
        <w:rPr>
          <w:sz w:val="22"/>
          <w:vertAlign w:val="superscript"/>
        </w:rPr>
        <w:t>ο</w:t>
      </w:r>
      <w:r w:rsidRPr="008D2B36">
        <w:rPr>
          <w:sz w:val="22"/>
        </w:rPr>
        <w:t xml:space="preserve"> Γυμνάσιο Νάουσας ζητά κατάθεση προσφορών για πραγματοποίηση </w:t>
      </w:r>
      <w:r w:rsidRPr="008D2B36">
        <w:rPr>
          <w:b/>
          <w:sz w:val="22"/>
        </w:rPr>
        <w:t>τριήμερης</w:t>
      </w:r>
      <w:r w:rsidRPr="008D2B36">
        <w:rPr>
          <w:sz w:val="22"/>
        </w:rPr>
        <w:t xml:space="preserve"> </w:t>
      </w:r>
      <w:r w:rsidRPr="008D2B36">
        <w:rPr>
          <w:b/>
          <w:sz w:val="22"/>
        </w:rPr>
        <w:t>εκπαιδευτικής επίσκεψης στ</w:t>
      </w:r>
      <w:r w:rsidR="001E6CA0">
        <w:rPr>
          <w:b/>
          <w:sz w:val="22"/>
        </w:rPr>
        <w:t>α Ιωάννινα</w:t>
      </w:r>
      <w:r w:rsidRPr="008D2B36">
        <w:rPr>
          <w:b/>
          <w:sz w:val="22"/>
        </w:rPr>
        <w:t xml:space="preserve"> </w:t>
      </w:r>
      <w:r w:rsidRPr="008D2B36">
        <w:rPr>
          <w:sz w:val="22"/>
        </w:rPr>
        <w:t xml:space="preserve"> σύμφωνα με την </w:t>
      </w:r>
      <w:r w:rsidRPr="008D2B36">
        <w:rPr>
          <w:sz w:val="22"/>
          <w:szCs w:val="22"/>
        </w:rPr>
        <w:t>Υ.Α 33120/ΓΔ4/28-02-2017, ΦΕΚ 681/τ.Β/06-03-2017</w:t>
      </w:r>
      <w:r w:rsidRPr="008D2B36">
        <w:rPr>
          <w:sz w:val="22"/>
        </w:rPr>
        <w:t xml:space="preserve">. Αντικείμενο του διαγωνισμού είναι η ανάδειξη της πιο αξιόλογης οικονομικά και ποιοτικά προσφοράς ταξιδιωτικού γραφείου. Παρακαλούμε να μας αποστείλετε σφραγισμένη προσφορά, </w:t>
      </w:r>
      <w:r w:rsidRPr="008D2B36">
        <w:rPr>
          <w:b/>
          <w:sz w:val="22"/>
        </w:rPr>
        <w:t xml:space="preserve">έως την </w:t>
      </w:r>
      <w:r w:rsidR="001E6CA0">
        <w:rPr>
          <w:b/>
          <w:sz w:val="22"/>
        </w:rPr>
        <w:t xml:space="preserve">Δευτέρα 28 Ιανουαρίου 2019 </w:t>
      </w:r>
      <w:r w:rsidRPr="008D2B36">
        <w:rPr>
          <w:b/>
          <w:sz w:val="22"/>
        </w:rPr>
        <w:t>και ώρα 11.00</w:t>
      </w:r>
      <w:r w:rsidRPr="008D2B36">
        <w:rPr>
          <w:sz w:val="22"/>
        </w:rPr>
        <w:t xml:space="preserve">. Η τριήμερη εκπαιδευτική επίσκεψη θα πραγματοποιηθεί </w:t>
      </w:r>
      <w:r w:rsidRPr="008D2B36">
        <w:rPr>
          <w:b/>
          <w:sz w:val="22"/>
        </w:rPr>
        <w:t xml:space="preserve">από την Παρασκευή </w:t>
      </w:r>
      <w:r w:rsidR="001E6CA0">
        <w:rPr>
          <w:b/>
          <w:sz w:val="22"/>
        </w:rPr>
        <w:t xml:space="preserve">5 Απριλίου έως την Κυριακή 7 Απριλίου 2019 </w:t>
      </w:r>
      <w:r w:rsidRPr="008D2B36">
        <w:rPr>
          <w:sz w:val="22"/>
        </w:rPr>
        <w:t>και θα συμμετέχουν 5</w:t>
      </w:r>
      <w:r w:rsidR="001E6CA0">
        <w:rPr>
          <w:sz w:val="22"/>
        </w:rPr>
        <w:t>0</w:t>
      </w:r>
      <w:r w:rsidRPr="008D2B36">
        <w:rPr>
          <w:sz w:val="22"/>
        </w:rPr>
        <w:t xml:space="preserve"> μαθητές/</w:t>
      </w:r>
      <w:proofErr w:type="spellStart"/>
      <w:r w:rsidRPr="008D2B36">
        <w:rPr>
          <w:sz w:val="22"/>
        </w:rPr>
        <w:t>τριες</w:t>
      </w:r>
      <w:proofErr w:type="spellEnd"/>
      <w:r w:rsidRPr="008D2B36">
        <w:rPr>
          <w:sz w:val="22"/>
        </w:rPr>
        <w:t xml:space="preserve"> της </w:t>
      </w:r>
      <w:r w:rsidR="00600C96">
        <w:rPr>
          <w:sz w:val="22"/>
        </w:rPr>
        <w:t>Β</w:t>
      </w:r>
      <w:r w:rsidRPr="008D2B36">
        <w:rPr>
          <w:sz w:val="22"/>
        </w:rPr>
        <w:t xml:space="preserve">’ τάξης του σχολείου, οι οποίοι θα συνοδεύονται από </w:t>
      </w:r>
      <w:r w:rsidR="001E6CA0">
        <w:rPr>
          <w:sz w:val="22"/>
        </w:rPr>
        <w:t xml:space="preserve">3 </w:t>
      </w:r>
      <w:r w:rsidRPr="008D2B36">
        <w:rPr>
          <w:sz w:val="22"/>
        </w:rPr>
        <w:t>καθηγητές/</w:t>
      </w:r>
      <w:proofErr w:type="spellStart"/>
      <w:r w:rsidRPr="008D2B36">
        <w:rPr>
          <w:sz w:val="22"/>
        </w:rPr>
        <w:t>τριες</w:t>
      </w:r>
      <w:proofErr w:type="spellEnd"/>
      <w:r w:rsidRPr="008D2B36">
        <w:rPr>
          <w:sz w:val="22"/>
        </w:rPr>
        <w:t xml:space="preserve">  </w:t>
      </w:r>
    </w:p>
    <w:p w:rsidR="00600C96" w:rsidRDefault="00600C96" w:rsidP="00600C96">
      <w:pPr>
        <w:spacing w:before="100" w:beforeAutospacing="1" w:after="100" w:afterAutospacing="1"/>
        <w:contextualSpacing/>
        <w:jc w:val="both"/>
        <w:rPr>
          <w:rFonts w:eastAsia="SimSun"/>
          <w:sz w:val="24"/>
          <w:szCs w:val="24"/>
          <w:lang w:eastAsia="zh-CN"/>
        </w:rPr>
      </w:pPr>
      <w:r>
        <w:rPr>
          <w:rFonts w:eastAsia="SimSun"/>
          <w:sz w:val="24"/>
          <w:szCs w:val="24"/>
          <w:lang w:eastAsia="zh-CN"/>
        </w:rPr>
        <w:t xml:space="preserve">Το πρόγραμμα της  </w:t>
      </w:r>
      <w:r>
        <w:rPr>
          <w:rFonts w:eastAsia="SimSun"/>
          <w:b/>
          <w:sz w:val="24"/>
          <w:szCs w:val="24"/>
          <w:lang w:eastAsia="zh-CN"/>
        </w:rPr>
        <w:t>επίσκεψής π</w:t>
      </w:r>
      <w:r>
        <w:rPr>
          <w:rFonts w:eastAsia="SimSun"/>
          <w:sz w:val="24"/>
          <w:szCs w:val="24"/>
          <w:lang w:eastAsia="zh-CN"/>
        </w:rPr>
        <w:t xml:space="preserve">εριλαμβάνει: </w:t>
      </w:r>
    </w:p>
    <w:p w:rsidR="00A407C9" w:rsidRPr="00A407C9" w:rsidRDefault="00A407C9" w:rsidP="00A407C9">
      <w:pPr>
        <w:rPr>
          <w:b/>
          <w:bCs/>
          <w:sz w:val="22"/>
          <w:szCs w:val="28"/>
          <w:u w:val="single"/>
        </w:rPr>
      </w:pPr>
      <w:r w:rsidRPr="00A407C9">
        <w:rPr>
          <w:b/>
          <w:bCs/>
          <w:sz w:val="22"/>
          <w:szCs w:val="28"/>
          <w:u w:val="single"/>
        </w:rPr>
        <w:t>ΠΑΡΑΣΚΕΥΗ 5/4/2019</w:t>
      </w:r>
    </w:p>
    <w:p w:rsidR="00A407C9" w:rsidRPr="00A407C9" w:rsidRDefault="00A407C9" w:rsidP="00A407C9">
      <w:pPr>
        <w:rPr>
          <w:sz w:val="22"/>
          <w:szCs w:val="28"/>
        </w:rPr>
      </w:pPr>
      <w:r w:rsidRPr="00A407C9">
        <w:rPr>
          <w:sz w:val="22"/>
          <w:szCs w:val="28"/>
        </w:rPr>
        <w:t xml:space="preserve">06.00: Αναχώρηση από το ηρώο της Νάουσας (απέναντι από το Δημοτικό Θέατρο). </w:t>
      </w:r>
    </w:p>
    <w:p w:rsidR="00A407C9" w:rsidRPr="00A407C9" w:rsidRDefault="00A407C9" w:rsidP="00A407C9">
      <w:pPr>
        <w:rPr>
          <w:sz w:val="22"/>
          <w:szCs w:val="28"/>
        </w:rPr>
      </w:pPr>
      <w:r w:rsidRPr="00A407C9">
        <w:rPr>
          <w:sz w:val="22"/>
          <w:szCs w:val="28"/>
        </w:rPr>
        <w:t xml:space="preserve">Στάση στο </w:t>
      </w:r>
      <w:r w:rsidRPr="00A407C9">
        <w:rPr>
          <w:sz w:val="22"/>
          <w:szCs w:val="28"/>
          <w:u w:val="single"/>
        </w:rPr>
        <w:t>Μέτσοβο</w:t>
      </w:r>
      <w:r w:rsidRPr="00A407C9">
        <w:rPr>
          <w:sz w:val="22"/>
          <w:szCs w:val="28"/>
        </w:rPr>
        <w:t xml:space="preserve">. </w:t>
      </w:r>
    </w:p>
    <w:p w:rsidR="00A407C9" w:rsidRPr="00A407C9" w:rsidRDefault="00A407C9" w:rsidP="00A407C9">
      <w:pPr>
        <w:rPr>
          <w:sz w:val="22"/>
          <w:szCs w:val="28"/>
        </w:rPr>
      </w:pPr>
      <w:r w:rsidRPr="00A407C9">
        <w:rPr>
          <w:sz w:val="22"/>
          <w:szCs w:val="28"/>
        </w:rPr>
        <w:t xml:space="preserve">Επίσκεψη στην </w:t>
      </w:r>
      <w:r w:rsidRPr="00A407C9">
        <w:rPr>
          <w:sz w:val="22"/>
          <w:szCs w:val="28"/>
          <w:u w:val="single"/>
        </w:rPr>
        <w:t>Πινακοθήκη Αβέρωφ</w:t>
      </w:r>
      <w:r w:rsidRPr="00A407C9">
        <w:rPr>
          <w:sz w:val="22"/>
          <w:szCs w:val="28"/>
        </w:rPr>
        <w:t>.</w:t>
      </w:r>
      <w:r w:rsidRPr="00A407C9">
        <w:rPr>
          <w:color w:val="222222"/>
          <w:sz w:val="22"/>
          <w:szCs w:val="28"/>
          <w:shd w:val="clear" w:color="auto" w:fill="FFFFFF"/>
        </w:rPr>
        <w:t xml:space="preserve"> </w:t>
      </w:r>
    </w:p>
    <w:p w:rsidR="00A407C9" w:rsidRPr="00A407C9" w:rsidRDefault="00A407C9" w:rsidP="00A407C9">
      <w:pPr>
        <w:rPr>
          <w:sz w:val="22"/>
          <w:szCs w:val="28"/>
        </w:rPr>
      </w:pPr>
      <w:r w:rsidRPr="00A407C9">
        <w:rPr>
          <w:sz w:val="22"/>
          <w:szCs w:val="28"/>
        </w:rPr>
        <w:t xml:space="preserve">Επίσκεψη στο </w:t>
      </w:r>
      <w:r w:rsidRPr="00A407C9">
        <w:rPr>
          <w:sz w:val="22"/>
          <w:szCs w:val="28"/>
          <w:u w:val="single"/>
        </w:rPr>
        <w:t xml:space="preserve">Μουσείο Π. </w:t>
      </w:r>
      <w:proofErr w:type="spellStart"/>
      <w:r w:rsidRPr="00A407C9">
        <w:rPr>
          <w:sz w:val="22"/>
          <w:szCs w:val="28"/>
          <w:u w:val="single"/>
        </w:rPr>
        <w:t>Βρέλλη</w:t>
      </w:r>
      <w:proofErr w:type="spellEnd"/>
      <w:r w:rsidRPr="00A407C9">
        <w:rPr>
          <w:sz w:val="22"/>
          <w:szCs w:val="28"/>
        </w:rPr>
        <w:t>.</w:t>
      </w:r>
      <w:r w:rsidRPr="00A407C9">
        <w:rPr>
          <w:color w:val="222222"/>
          <w:sz w:val="22"/>
          <w:szCs w:val="28"/>
          <w:shd w:val="clear" w:color="auto" w:fill="FFFFFF"/>
        </w:rPr>
        <w:t xml:space="preserve"> </w:t>
      </w:r>
    </w:p>
    <w:p w:rsidR="00A407C9" w:rsidRPr="00A407C9" w:rsidRDefault="00A407C9" w:rsidP="00A407C9">
      <w:pPr>
        <w:rPr>
          <w:sz w:val="22"/>
          <w:szCs w:val="28"/>
        </w:rPr>
      </w:pPr>
      <w:r w:rsidRPr="00A407C9">
        <w:rPr>
          <w:sz w:val="22"/>
          <w:szCs w:val="28"/>
        </w:rPr>
        <w:t xml:space="preserve">Άφιξη στα </w:t>
      </w:r>
      <w:r w:rsidRPr="00A407C9">
        <w:rPr>
          <w:sz w:val="22"/>
          <w:szCs w:val="28"/>
          <w:u w:val="single"/>
        </w:rPr>
        <w:t>Ιωάννινα</w:t>
      </w:r>
      <w:r w:rsidRPr="00A407C9">
        <w:rPr>
          <w:sz w:val="22"/>
          <w:szCs w:val="28"/>
        </w:rPr>
        <w:t>. Στάση για γεύμα. Βόλτα στην πόλη.</w:t>
      </w:r>
    </w:p>
    <w:p w:rsidR="00A407C9" w:rsidRPr="00A407C9" w:rsidRDefault="00A407C9" w:rsidP="00A407C9">
      <w:pPr>
        <w:rPr>
          <w:color w:val="FF0000"/>
          <w:sz w:val="22"/>
          <w:szCs w:val="28"/>
        </w:rPr>
      </w:pPr>
      <w:r w:rsidRPr="00A407C9">
        <w:rPr>
          <w:sz w:val="22"/>
          <w:szCs w:val="28"/>
        </w:rPr>
        <w:t xml:space="preserve">Επίσκεψη-ξενάγηση στη </w:t>
      </w:r>
      <w:r w:rsidRPr="00A407C9">
        <w:rPr>
          <w:sz w:val="22"/>
          <w:szCs w:val="28"/>
          <w:u w:val="single"/>
        </w:rPr>
        <w:t>λίμνη Ιωαννίνων και στο Νησάκι</w:t>
      </w:r>
      <w:r w:rsidRPr="00A407C9">
        <w:rPr>
          <w:sz w:val="22"/>
          <w:szCs w:val="28"/>
        </w:rPr>
        <w:t>.</w:t>
      </w:r>
      <w:r w:rsidRPr="00A407C9">
        <w:rPr>
          <w:color w:val="FF0000"/>
          <w:sz w:val="22"/>
          <w:szCs w:val="28"/>
        </w:rPr>
        <w:t xml:space="preserve"> </w:t>
      </w:r>
    </w:p>
    <w:p w:rsidR="00A407C9" w:rsidRPr="00A407C9" w:rsidRDefault="00A407C9" w:rsidP="00A407C9">
      <w:pPr>
        <w:rPr>
          <w:sz w:val="22"/>
          <w:szCs w:val="28"/>
        </w:rPr>
      </w:pPr>
      <w:r w:rsidRPr="00A407C9">
        <w:rPr>
          <w:sz w:val="22"/>
          <w:szCs w:val="28"/>
        </w:rPr>
        <w:t>20.00: Άφιξη στο ξενοδοχείο και τακτοποίηση στα δωμάτια. Δείπνο.</w:t>
      </w:r>
    </w:p>
    <w:p w:rsidR="00A407C9" w:rsidRPr="00A407C9" w:rsidRDefault="00A407C9" w:rsidP="00A407C9">
      <w:pPr>
        <w:rPr>
          <w:sz w:val="22"/>
          <w:szCs w:val="28"/>
        </w:rPr>
      </w:pPr>
      <w:r w:rsidRPr="00A407C9">
        <w:rPr>
          <w:sz w:val="22"/>
          <w:szCs w:val="28"/>
        </w:rPr>
        <w:t>Διανυκτέρευση.</w:t>
      </w:r>
    </w:p>
    <w:p w:rsidR="00A407C9" w:rsidRPr="00A407C9" w:rsidRDefault="00A407C9" w:rsidP="00A407C9">
      <w:pPr>
        <w:rPr>
          <w:b/>
          <w:bCs/>
          <w:sz w:val="22"/>
          <w:szCs w:val="28"/>
          <w:u w:val="single"/>
        </w:rPr>
      </w:pPr>
      <w:r w:rsidRPr="00A407C9">
        <w:rPr>
          <w:b/>
          <w:bCs/>
          <w:sz w:val="22"/>
          <w:szCs w:val="28"/>
          <w:u w:val="single"/>
        </w:rPr>
        <w:t>ΣΑΒΒΑΤΟ 6/4/2019</w:t>
      </w:r>
    </w:p>
    <w:p w:rsidR="00A407C9" w:rsidRPr="00A407C9" w:rsidRDefault="00A407C9" w:rsidP="00A407C9">
      <w:pPr>
        <w:rPr>
          <w:sz w:val="22"/>
          <w:szCs w:val="28"/>
        </w:rPr>
      </w:pPr>
      <w:r w:rsidRPr="00A407C9">
        <w:rPr>
          <w:sz w:val="22"/>
          <w:szCs w:val="28"/>
        </w:rPr>
        <w:t>07.00: Εγερτήριο-πρωινό.</w:t>
      </w:r>
    </w:p>
    <w:p w:rsidR="00A407C9" w:rsidRPr="00A407C9" w:rsidRDefault="00A407C9" w:rsidP="00A407C9">
      <w:pPr>
        <w:rPr>
          <w:color w:val="FF0000"/>
          <w:sz w:val="22"/>
          <w:szCs w:val="28"/>
        </w:rPr>
      </w:pPr>
      <w:r w:rsidRPr="00A407C9">
        <w:rPr>
          <w:sz w:val="22"/>
          <w:szCs w:val="28"/>
        </w:rPr>
        <w:t>Αναχώρηση.</w:t>
      </w:r>
    </w:p>
    <w:p w:rsidR="00A407C9" w:rsidRPr="00A407C9" w:rsidRDefault="00A407C9" w:rsidP="00A407C9">
      <w:pPr>
        <w:rPr>
          <w:sz w:val="22"/>
          <w:szCs w:val="28"/>
        </w:rPr>
      </w:pPr>
      <w:r w:rsidRPr="00A407C9">
        <w:rPr>
          <w:sz w:val="22"/>
          <w:szCs w:val="28"/>
        </w:rPr>
        <w:t xml:space="preserve">Επίσκεψη στο </w:t>
      </w:r>
      <w:r w:rsidRPr="00A407C9">
        <w:rPr>
          <w:sz w:val="22"/>
          <w:szCs w:val="28"/>
          <w:u w:val="single"/>
        </w:rPr>
        <w:t xml:space="preserve">Πολεμικό Μουσείο </w:t>
      </w:r>
      <w:proofErr w:type="spellStart"/>
      <w:r w:rsidRPr="00A407C9">
        <w:rPr>
          <w:sz w:val="22"/>
          <w:szCs w:val="28"/>
          <w:u w:val="single"/>
        </w:rPr>
        <w:t>Καλπακίου</w:t>
      </w:r>
      <w:proofErr w:type="spellEnd"/>
      <w:r w:rsidRPr="00A407C9">
        <w:rPr>
          <w:sz w:val="22"/>
          <w:szCs w:val="28"/>
        </w:rPr>
        <w:t xml:space="preserve"> </w:t>
      </w:r>
    </w:p>
    <w:p w:rsidR="00A407C9" w:rsidRPr="00A407C9" w:rsidRDefault="00A407C9" w:rsidP="00A407C9">
      <w:pPr>
        <w:rPr>
          <w:sz w:val="22"/>
          <w:szCs w:val="28"/>
        </w:rPr>
      </w:pPr>
      <w:r w:rsidRPr="00A407C9">
        <w:rPr>
          <w:sz w:val="22"/>
          <w:szCs w:val="28"/>
        </w:rPr>
        <w:t xml:space="preserve">Συμμετοχή σε πρόγραμμα του </w:t>
      </w:r>
      <w:r w:rsidRPr="00A407C9">
        <w:rPr>
          <w:sz w:val="22"/>
          <w:szCs w:val="28"/>
          <w:u w:val="single"/>
        </w:rPr>
        <w:t>ΚΠΕ Κόνιτσας</w:t>
      </w:r>
      <w:r w:rsidRPr="00A407C9">
        <w:rPr>
          <w:sz w:val="22"/>
          <w:szCs w:val="28"/>
        </w:rPr>
        <w:t xml:space="preserve">. </w:t>
      </w:r>
    </w:p>
    <w:p w:rsidR="00A407C9" w:rsidRPr="00A407C9" w:rsidRDefault="00A407C9" w:rsidP="00A407C9">
      <w:pPr>
        <w:rPr>
          <w:sz w:val="22"/>
          <w:szCs w:val="28"/>
        </w:rPr>
      </w:pPr>
      <w:r w:rsidRPr="00A407C9">
        <w:rPr>
          <w:sz w:val="22"/>
          <w:szCs w:val="28"/>
        </w:rPr>
        <w:t>Γεύμα στην Κόνιτσα.</w:t>
      </w:r>
    </w:p>
    <w:p w:rsidR="00A407C9" w:rsidRPr="00A407C9" w:rsidRDefault="00A407C9" w:rsidP="00A407C9">
      <w:pPr>
        <w:rPr>
          <w:sz w:val="22"/>
          <w:szCs w:val="28"/>
        </w:rPr>
      </w:pPr>
      <w:r w:rsidRPr="00A407C9">
        <w:rPr>
          <w:sz w:val="22"/>
          <w:szCs w:val="28"/>
        </w:rPr>
        <w:t xml:space="preserve">Επίσκεψη στο </w:t>
      </w:r>
      <w:proofErr w:type="spellStart"/>
      <w:r w:rsidRPr="00A407C9">
        <w:rPr>
          <w:sz w:val="22"/>
          <w:szCs w:val="28"/>
          <w:u w:val="single"/>
        </w:rPr>
        <w:t>Μονοδένδρι</w:t>
      </w:r>
      <w:proofErr w:type="spellEnd"/>
      <w:r w:rsidRPr="00A407C9">
        <w:rPr>
          <w:sz w:val="22"/>
          <w:szCs w:val="28"/>
          <w:u w:val="single"/>
        </w:rPr>
        <w:t xml:space="preserve"> και στο φαράγγι Βίκου-Αώου</w:t>
      </w:r>
      <w:r w:rsidRPr="00A407C9">
        <w:rPr>
          <w:sz w:val="22"/>
          <w:szCs w:val="28"/>
        </w:rPr>
        <w:t>.</w:t>
      </w:r>
    </w:p>
    <w:p w:rsidR="00A407C9" w:rsidRPr="00A407C9" w:rsidRDefault="00A407C9" w:rsidP="00A407C9">
      <w:pPr>
        <w:ind w:left="709" w:hanging="709"/>
        <w:rPr>
          <w:sz w:val="22"/>
          <w:szCs w:val="28"/>
        </w:rPr>
      </w:pPr>
      <w:r w:rsidRPr="00A407C9">
        <w:rPr>
          <w:sz w:val="22"/>
          <w:szCs w:val="28"/>
        </w:rPr>
        <w:t>Βόλτα στα Ιωάννινα.</w:t>
      </w:r>
    </w:p>
    <w:p w:rsidR="00A407C9" w:rsidRPr="00A407C9" w:rsidRDefault="00A407C9" w:rsidP="00A407C9">
      <w:pPr>
        <w:rPr>
          <w:sz w:val="22"/>
          <w:szCs w:val="28"/>
        </w:rPr>
      </w:pPr>
      <w:r w:rsidRPr="00A407C9">
        <w:rPr>
          <w:sz w:val="22"/>
          <w:szCs w:val="28"/>
        </w:rPr>
        <w:t>21.00: Δείπνο. Διανυκτέρευση.</w:t>
      </w:r>
    </w:p>
    <w:p w:rsidR="00A407C9" w:rsidRPr="00A407C9" w:rsidRDefault="00A407C9" w:rsidP="00A407C9">
      <w:pPr>
        <w:rPr>
          <w:b/>
          <w:bCs/>
          <w:sz w:val="22"/>
          <w:szCs w:val="28"/>
          <w:u w:val="single"/>
        </w:rPr>
      </w:pPr>
      <w:r w:rsidRPr="00A407C9">
        <w:rPr>
          <w:b/>
          <w:bCs/>
          <w:sz w:val="22"/>
          <w:szCs w:val="28"/>
          <w:u w:val="single"/>
        </w:rPr>
        <w:t>ΚΥΡΙΑΚΗ 7/4/2019</w:t>
      </w:r>
    </w:p>
    <w:p w:rsidR="00A407C9" w:rsidRPr="00A407C9" w:rsidRDefault="00A407C9" w:rsidP="00A407C9">
      <w:pPr>
        <w:rPr>
          <w:sz w:val="22"/>
          <w:szCs w:val="28"/>
        </w:rPr>
      </w:pPr>
      <w:r w:rsidRPr="00A407C9">
        <w:rPr>
          <w:sz w:val="22"/>
          <w:szCs w:val="28"/>
        </w:rPr>
        <w:t>07.00: Εγερτήριο-πρωινό.</w:t>
      </w:r>
    </w:p>
    <w:p w:rsidR="00A407C9" w:rsidRPr="00A407C9" w:rsidRDefault="00A407C9" w:rsidP="00A407C9">
      <w:pPr>
        <w:rPr>
          <w:sz w:val="22"/>
          <w:szCs w:val="28"/>
        </w:rPr>
      </w:pPr>
      <w:r w:rsidRPr="00A407C9">
        <w:rPr>
          <w:sz w:val="22"/>
          <w:szCs w:val="28"/>
        </w:rPr>
        <w:t>Αναχώρηση.</w:t>
      </w:r>
    </w:p>
    <w:p w:rsidR="00A407C9" w:rsidRPr="00A407C9" w:rsidRDefault="00A407C9" w:rsidP="00A407C9">
      <w:pPr>
        <w:ind w:left="709" w:hanging="709"/>
        <w:rPr>
          <w:sz w:val="22"/>
          <w:szCs w:val="28"/>
        </w:rPr>
      </w:pPr>
      <w:r w:rsidRPr="00A407C9">
        <w:rPr>
          <w:sz w:val="22"/>
          <w:szCs w:val="28"/>
        </w:rPr>
        <w:t xml:space="preserve">Παρακολούθηση στο </w:t>
      </w:r>
      <w:r w:rsidRPr="00A407C9">
        <w:rPr>
          <w:sz w:val="22"/>
          <w:szCs w:val="28"/>
          <w:u w:val="single"/>
        </w:rPr>
        <w:t>Κέντρο Προβολής του Σπηλαίου Περάματος</w:t>
      </w:r>
    </w:p>
    <w:p w:rsidR="00A407C9" w:rsidRPr="00A407C9" w:rsidRDefault="00A407C9" w:rsidP="00A407C9">
      <w:pPr>
        <w:ind w:left="709" w:hanging="709"/>
        <w:rPr>
          <w:color w:val="FF0000"/>
          <w:sz w:val="22"/>
          <w:szCs w:val="28"/>
        </w:rPr>
      </w:pPr>
      <w:r w:rsidRPr="00A407C9">
        <w:rPr>
          <w:sz w:val="22"/>
          <w:szCs w:val="28"/>
        </w:rPr>
        <w:t xml:space="preserve">Επίσκεψη στο </w:t>
      </w:r>
      <w:r w:rsidRPr="00A407C9">
        <w:rPr>
          <w:sz w:val="22"/>
          <w:szCs w:val="28"/>
          <w:u w:val="single"/>
        </w:rPr>
        <w:t>Σπήλαιο Περάματος</w:t>
      </w:r>
      <w:r w:rsidRPr="00A407C9">
        <w:rPr>
          <w:sz w:val="22"/>
          <w:szCs w:val="28"/>
        </w:rPr>
        <w:t xml:space="preserve">. </w:t>
      </w:r>
    </w:p>
    <w:p w:rsidR="00A407C9" w:rsidRPr="00A407C9" w:rsidRDefault="00A407C9" w:rsidP="00A407C9">
      <w:pPr>
        <w:ind w:left="709" w:hanging="709"/>
        <w:rPr>
          <w:sz w:val="22"/>
          <w:szCs w:val="28"/>
        </w:rPr>
      </w:pPr>
      <w:r w:rsidRPr="00A407C9">
        <w:rPr>
          <w:sz w:val="22"/>
          <w:szCs w:val="28"/>
        </w:rPr>
        <w:t xml:space="preserve">Επίσκεψη στον </w:t>
      </w:r>
      <w:r w:rsidRPr="00A407C9">
        <w:rPr>
          <w:sz w:val="22"/>
          <w:szCs w:val="28"/>
          <w:u w:val="single"/>
        </w:rPr>
        <w:t>αρχαιολογικό χώρο της Δωδώνης</w:t>
      </w:r>
      <w:r w:rsidRPr="00A407C9">
        <w:rPr>
          <w:sz w:val="22"/>
          <w:szCs w:val="28"/>
        </w:rPr>
        <w:t>.</w:t>
      </w:r>
    </w:p>
    <w:p w:rsidR="00A407C9" w:rsidRPr="00A407C9" w:rsidRDefault="00A407C9" w:rsidP="00A407C9">
      <w:pPr>
        <w:rPr>
          <w:sz w:val="22"/>
          <w:szCs w:val="28"/>
        </w:rPr>
      </w:pPr>
      <w:r w:rsidRPr="00A407C9">
        <w:rPr>
          <w:sz w:val="22"/>
          <w:szCs w:val="28"/>
        </w:rPr>
        <w:t>Γεύμα στα Ιωάννινα.</w:t>
      </w:r>
    </w:p>
    <w:p w:rsidR="00A407C9" w:rsidRPr="00A407C9" w:rsidRDefault="00A407C9" w:rsidP="00A407C9">
      <w:pPr>
        <w:rPr>
          <w:sz w:val="22"/>
          <w:szCs w:val="28"/>
        </w:rPr>
      </w:pPr>
      <w:r w:rsidRPr="00A407C9">
        <w:rPr>
          <w:sz w:val="22"/>
          <w:szCs w:val="28"/>
        </w:rPr>
        <w:t>Βόλτα στην παλιά πόλη των Ιωαννίνων.</w:t>
      </w:r>
    </w:p>
    <w:p w:rsidR="00A407C9" w:rsidRPr="00A407C9" w:rsidRDefault="00A407C9" w:rsidP="00A407C9">
      <w:pPr>
        <w:rPr>
          <w:sz w:val="22"/>
          <w:szCs w:val="28"/>
        </w:rPr>
      </w:pPr>
      <w:r w:rsidRPr="00A407C9">
        <w:rPr>
          <w:sz w:val="22"/>
          <w:szCs w:val="28"/>
        </w:rPr>
        <w:lastRenderedPageBreak/>
        <w:t>17.00: Αναχώρηση για Νάουσα.</w:t>
      </w:r>
    </w:p>
    <w:p w:rsidR="00A407C9" w:rsidRPr="00A407C9" w:rsidRDefault="00A407C9" w:rsidP="00A407C9">
      <w:pPr>
        <w:rPr>
          <w:sz w:val="22"/>
          <w:szCs w:val="28"/>
        </w:rPr>
      </w:pPr>
      <w:r w:rsidRPr="00A407C9">
        <w:rPr>
          <w:sz w:val="22"/>
          <w:szCs w:val="28"/>
        </w:rPr>
        <w:t>21.00: Άφιξη στη Νάουσα.</w:t>
      </w:r>
    </w:p>
    <w:p w:rsidR="00B8257F" w:rsidRDefault="00B8257F" w:rsidP="00B8257F">
      <w:pPr>
        <w:jc w:val="both"/>
        <w:rPr>
          <w:sz w:val="22"/>
        </w:rPr>
      </w:pPr>
      <w:r>
        <w:rPr>
          <w:sz w:val="22"/>
        </w:rPr>
        <w:t>Η διαμονή θα γίνει σε ξενοδοχείο 3-4 αστέρων στ</w:t>
      </w:r>
      <w:r w:rsidR="001E6CA0">
        <w:rPr>
          <w:sz w:val="22"/>
        </w:rPr>
        <w:t>α Ιωάννινα και θα περιλαμβάνει ημιδιατροφή.</w:t>
      </w:r>
    </w:p>
    <w:p w:rsidR="00984744" w:rsidRPr="00D0372B" w:rsidRDefault="00984744" w:rsidP="00984744">
      <w:pPr>
        <w:jc w:val="both"/>
        <w:rPr>
          <w:rFonts w:ascii="Arial" w:hAnsi="Arial" w:cs="Arial"/>
          <w:sz w:val="22"/>
        </w:rPr>
      </w:pPr>
    </w:p>
    <w:p w:rsidR="008D2B36" w:rsidRDefault="008D2B36" w:rsidP="008D2B36">
      <w:pPr>
        <w:jc w:val="both"/>
        <w:rPr>
          <w:b/>
          <w:sz w:val="22"/>
        </w:rPr>
      </w:pPr>
      <w:r w:rsidRPr="00984744">
        <w:rPr>
          <w:b/>
          <w:sz w:val="22"/>
        </w:rPr>
        <w:t xml:space="preserve">1.Δικαίωμα συμμετοχής </w:t>
      </w:r>
    </w:p>
    <w:p w:rsidR="008D2B36" w:rsidRPr="00984744" w:rsidRDefault="008D2B36" w:rsidP="008D2B36">
      <w:pPr>
        <w:jc w:val="both"/>
        <w:rPr>
          <w:b/>
          <w:sz w:val="22"/>
        </w:rPr>
      </w:pPr>
      <w:r>
        <w:rPr>
          <w:b/>
          <w:sz w:val="22"/>
        </w:rPr>
        <w:t xml:space="preserve">       </w:t>
      </w:r>
      <w:r w:rsidRPr="00984744">
        <w:rPr>
          <w:sz w:val="22"/>
        </w:rPr>
        <w:t>Δικαίωμα συμμετοχής στο διαγωνισμό έχουν όλα τα ταξιδιωτικά γραφεία.</w:t>
      </w:r>
    </w:p>
    <w:p w:rsidR="008D2B36" w:rsidRDefault="001E6CA0" w:rsidP="008D2B36">
      <w:pPr>
        <w:jc w:val="both"/>
        <w:rPr>
          <w:b/>
          <w:sz w:val="22"/>
        </w:rPr>
      </w:pPr>
      <w:r>
        <w:rPr>
          <w:b/>
          <w:sz w:val="22"/>
        </w:rPr>
        <w:t>2.</w:t>
      </w:r>
      <w:r w:rsidR="008D2B36" w:rsidRPr="00984744">
        <w:rPr>
          <w:b/>
          <w:sz w:val="22"/>
        </w:rPr>
        <w:t xml:space="preserve">Σύνταξη και υποβολή προσφορών </w:t>
      </w:r>
    </w:p>
    <w:p w:rsidR="008D2B36" w:rsidRPr="00984744" w:rsidRDefault="008D2B36" w:rsidP="008D2B36">
      <w:pPr>
        <w:jc w:val="both"/>
        <w:rPr>
          <w:sz w:val="22"/>
        </w:rPr>
      </w:pPr>
      <w:r>
        <w:rPr>
          <w:b/>
          <w:sz w:val="22"/>
        </w:rPr>
        <w:t xml:space="preserve">        </w:t>
      </w:r>
      <w:r w:rsidRPr="00984744">
        <w:rPr>
          <w:sz w:val="22"/>
        </w:rPr>
        <w:t xml:space="preserve">Οι προσφορές υποβάλλονται  σε κλειστό φάκελο στο γραφείο του Διευθυντή. Με κάθε προσφορά από το ταξιδιωτικό γραφείο κατατίθεται απαραιτήτως και υπεύθυνη δήλωση ότι διαθέτει ειδικό σήμα </w:t>
      </w:r>
      <w:r w:rsidRPr="00984744">
        <w:rPr>
          <w:b/>
          <w:sz w:val="22"/>
        </w:rPr>
        <w:t>2</w:t>
      </w:r>
    </w:p>
    <w:p w:rsidR="008D2B36" w:rsidRPr="00984744" w:rsidRDefault="008D2B36" w:rsidP="008D2B36">
      <w:pPr>
        <w:jc w:val="both"/>
        <w:rPr>
          <w:sz w:val="22"/>
        </w:rPr>
      </w:pPr>
      <w:r w:rsidRPr="00984744">
        <w:rPr>
          <w:sz w:val="22"/>
        </w:rPr>
        <w:t>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w:t>
      </w:r>
    </w:p>
    <w:p w:rsidR="008D2B36" w:rsidRDefault="008D2B36" w:rsidP="008D2B36">
      <w:pPr>
        <w:jc w:val="both"/>
        <w:rPr>
          <w:sz w:val="22"/>
        </w:rPr>
      </w:pPr>
      <w:r w:rsidRPr="00984744">
        <w:rPr>
          <w:b/>
          <w:sz w:val="22"/>
        </w:rPr>
        <w:t xml:space="preserve">    3. Αξιολόγηση προσφορών</w:t>
      </w:r>
      <w:r w:rsidRPr="00984744">
        <w:rPr>
          <w:sz w:val="22"/>
        </w:rPr>
        <w:t xml:space="preserve"> </w:t>
      </w:r>
    </w:p>
    <w:p w:rsidR="008D2B36" w:rsidRPr="00984744" w:rsidRDefault="008D2B36" w:rsidP="008D2B36">
      <w:pPr>
        <w:jc w:val="both"/>
        <w:rPr>
          <w:b/>
          <w:sz w:val="22"/>
        </w:rPr>
      </w:pPr>
      <w:r>
        <w:rPr>
          <w:sz w:val="22"/>
        </w:rPr>
        <w:t xml:space="preserve">       </w:t>
      </w:r>
      <w:r w:rsidRPr="00984744">
        <w:rPr>
          <w:sz w:val="22"/>
        </w:rPr>
        <w:t xml:space="preserve">Η αποσφράγιση και αξιολόγηση των προσφορών θα πραγματοποιηθεί την </w:t>
      </w:r>
      <w:r>
        <w:rPr>
          <w:sz w:val="22"/>
        </w:rPr>
        <w:t>Τ</w:t>
      </w:r>
      <w:r w:rsidR="00213B0A">
        <w:rPr>
          <w:sz w:val="22"/>
        </w:rPr>
        <w:t xml:space="preserve">ρίτη </w:t>
      </w:r>
      <w:r w:rsidR="001E6CA0">
        <w:rPr>
          <w:sz w:val="22"/>
        </w:rPr>
        <w:t>29</w:t>
      </w:r>
      <w:r w:rsidR="00213B0A">
        <w:rPr>
          <w:sz w:val="22"/>
        </w:rPr>
        <w:t xml:space="preserve"> </w:t>
      </w:r>
      <w:r w:rsidR="001E6CA0">
        <w:rPr>
          <w:sz w:val="22"/>
        </w:rPr>
        <w:t>Ιανουαρίου 2019</w:t>
      </w:r>
      <w:r w:rsidRPr="00984744">
        <w:rPr>
          <w:sz w:val="22"/>
        </w:rPr>
        <w:t xml:space="preserve"> και ώρα 1</w:t>
      </w:r>
      <w:r w:rsidR="001E6CA0">
        <w:rPr>
          <w:sz w:val="22"/>
        </w:rPr>
        <w:t>0</w:t>
      </w:r>
      <w:r w:rsidRPr="00984744">
        <w:rPr>
          <w:sz w:val="22"/>
        </w:rPr>
        <w:t>:</w:t>
      </w:r>
      <w:r w:rsidR="001E6CA0">
        <w:rPr>
          <w:sz w:val="22"/>
        </w:rPr>
        <w:t>3</w:t>
      </w:r>
      <w:r w:rsidRPr="00984744">
        <w:rPr>
          <w:sz w:val="22"/>
        </w:rPr>
        <w:t>0 και θα πραγματοποιηθεί σύμφωνα με  τα παρακάτω επιμέρους στάδια:</w:t>
      </w:r>
    </w:p>
    <w:p w:rsidR="008D2B36" w:rsidRPr="00984744" w:rsidRDefault="008D2B36" w:rsidP="008D2B36">
      <w:pPr>
        <w:numPr>
          <w:ilvl w:val="0"/>
          <w:numId w:val="15"/>
        </w:numPr>
        <w:jc w:val="both"/>
        <w:rPr>
          <w:sz w:val="22"/>
        </w:rPr>
      </w:pPr>
      <w:r w:rsidRPr="00984744">
        <w:rPr>
          <w:sz w:val="22"/>
        </w:rPr>
        <w:t>Παραλαβή των φακέλων και αποσφράγιση προσφορών</w:t>
      </w:r>
    </w:p>
    <w:p w:rsidR="008D2B36" w:rsidRPr="00984744" w:rsidRDefault="008D2B36" w:rsidP="008D2B36">
      <w:pPr>
        <w:numPr>
          <w:ilvl w:val="0"/>
          <w:numId w:val="15"/>
        </w:numPr>
        <w:jc w:val="both"/>
        <w:rPr>
          <w:sz w:val="22"/>
        </w:rPr>
      </w:pPr>
      <w:r w:rsidRPr="00984744">
        <w:rPr>
          <w:sz w:val="22"/>
        </w:rPr>
        <w:t>Έλεγχος</w:t>
      </w:r>
    </w:p>
    <w:p w:rsidR="008D2B36" w:rsidRPr="00984744" w:rsidRDefault="008D2B36" w:rsidP="008D2B36">
      <w:pPr>
        <w:numPr>
          <w:ilvl w:val="0"/>
          <w:numId w:val="15"/>
        </w:numPr>
        <w:jc w:val="both"/>
        <w:rPr>
          <w:sz w:val="22"/>
        </w:rPr>
      </w:pPr>
      <w:r w:rsidRPr="00984744">
        <w:rPr>
          <w:sz w:val="22"/>
        </w:rPr>
        <w:t>Αξιολόγηση οικονομικής προσφοράς</w:t>
      </w:r>
    </w:p>
    <w:p w:rsidR="008D2B36" w:rsidRPr="00984744" w:rsidRDefault="008D2B36" w:rsidP="008D2B36">
      <w:pPr>
        <w:numPr>
          <w:ilvl w:val="0"/>
          <w:numId w:val="15"/>
        </w:numPr>
        <w:jc w:val="both"/>
        <w:rPr>
          <w:sz w:val="22"/>
        </w:rPr>
      </w:pPr>
      <w:r w:rsidRPr="00984744">
        <w:rPr>
          <w:sz w:val="22"/>
        </w:rPr>
        <w:t>Επιλογή αναδόχου</w:t>
      </w:r>
    </w:p>
    <w:p w:rsidR="008D2B36" w:rsidRPr="00984744" w:rsidRDefault="008D2B36" w:rsidP="008D2B36">
      <w:pPr>
        <w:jc w:val="both"/>
        <w:rPr>
          <w:sz w:val="22"/>
        </w:rPr>
      </w:pPr>
      <w:r>
        <w:rPr>
          <w:sz w:val="22"/>
        </w:rPr>
        <w:t xml:space="preserve">        </w:t>
      </w:r>
      <w:r w:rsidRPr="00984744">
        <w:rPr>
          <w:sz w:val="22"/>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84744">
        <w:rPr>
          <w:sz w:val="22"/>
        </w:rPr>
        <w:t>μονογραμμένη</w:t>
      </w:r>
      <w:proofErr w:type="spellEnd"/>
      <w:r w:rsidRPr="00984744">
        <w:rPr>
          <w:sz w:val="22"/>
        </w:rPr>
        <w:t xml:space="preserve"> από τον προσφέροντα. Η προσφορά θα απορρίπτεται, εάν </w:t>
      </w:r>
      <w:proofErr w:type="spellStart"/>
      <w:r w:rsidRPr="00984744">
        <w:rPr>
          <w:sz w:val="22"/>
        </w:rPr>
        <w:t>σ΄</w:t>
      </w:r>
      <w:proofErr w:type="spellEnd"/>
      <w:r w:rsidRPr="00984744">
        <w:rPr>
          <w:sz w:val="22"/>
        </w:rPr>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είτε:</w:t>
      </w:r>
    </w:p>
    <w:p w:rsidR="008D2B36" w:rsidRPr="00984744" w:rsidRDefault="008D2B36" w:rsidP="008D2B36">
      <w:pPr>
        <w:ind w:left="720" w:hanging="294"/>
        <w:jc w:val="both"/>
        <w:rPr>
          <w:sz w:val="22"/>
        </w:rPr>
      </w:pPr>
      <w:r w:rsidRPr="00984744">
        <w:rPr>
          <w:sz w:val="22"/>
        </w:rPr>
        <w:t>α) προσωπικά ή με εκπρόσωπο στο ενδιαφερόμενο σχολείο</w:t>
      </w:r>
    </w:p>
    <w:p w:rsidR="008D2B36" w:rsidRPr="00984744" w:rsidRDefault="008D2B36" w:rsidP="008D2B36">
      <w:pPr>
        <w:ind w:firstLine="426"/>
        <w:jc w:val="both"/>
        <w:rPr>
          <w:sz w:val="22"/>
        </w:rPr>
      </w:pPr>
      <w:r w:rsidRPr="00984744">
        <w:rPr>
          <w:sz w:val="22"/>
        </w:rPr>
        <w:t xml:space="preserve">β) με συστημένη ταχυδρομική επιστολή που θα απευθύνεται στο </w:t>
      </w:r>
      <w:r w:rsidR="00213B0A">
        <w:rPr>
          <w:sz w:val="22"/>
        </w:rPr>
        <w:t>3</w:t>
      </w:r>
      <w:r w:rsidRPr="00984744">
        <w:rPr>
          <w:sz w:val="22"/>
          <w:vertAlign w:val="superscript"/>
        </w:rPr>
        <w:t>ο</w:t>
      </w:r>
      <w:r w:rsidRPr="00984744">
        <w:rPr>
          <w:sz w:val="22"/>
        </w:rPr>
        <w:t xml:space="preserve"> Γυμνάσιο Νάουσας και θα βρίσκεται στο γραφείο του Διευθυντή του σχολείου </w:t>
      </w:r>
      <w:r w:rsidR="001E6CA0">
        <w:rPr>
          <w:sz w:val="22"/>
        </w:rPr>
        <w:t xml:space="preserve">έως τη Δευτέρα 28-1-2019 και </w:t>
      </w:r>
      <w:r w:rsidRPr="00984744">
        <w:rPr>
          <w:sz w:val="22"/>
        </w:rPr>
        <w:t>ώρα 11:00</w:t>
      </w:r>
      <w:r w:rsidR="001E6CA0">
        <w:rPr>
          <w:sz w:val="22"/>
        </w:rPr>
        <w:t>.</w:t>
      </w:r>
    </w:p>
    <w:p w:rsidR="008D2B36" w:rsidRPr="008D2B36" w:rsidRDefault="008D2B36" w:rsidP="008D2B36">
      <w:pPr>
        <w:jc w:val="both"/>
        <w:rPr>
          <w:sz w:val="22"/>
        </w:rPr>
      </w:pPr>
      <w:r w:rsidRPr="00984744">
        <w:rPr>
          <w:sz w:val="22"/>
        </w:rPr>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8D2B36" w:rsidRPr="00984744" w:rsidRDefault="008D2B36" w:rsidP="008D2B36">
      <w:pPr>
        <w:jc w:val="both"/>
        <w:rPr>
          <w:b/>
          <w:sz w:val="22"/>
        </w:rPr>
      </w:pPr>
      <w:r w:rsidRPr="00984744">
        <w:rPr>
          <w:b/>
          <w:sz w:val="22"/>
        </w:rPr>
        <w:t xml:space="preserve">   4.Επιλογή αναδόχου</w:t>
      </w:r>
    </w:p>
    <w:p w:rsidR="008D2B36" w:rsidRPr="00984744" w:rsidRDefault="008D2B36" w:rsidP="008D2B36">
      <w:pPr>
        <w:jc w:val="both"/>
        <w:rPr>
          <w:rFonts w:cs="Calibri"/>
          <w:color w:val="0C231A"/>
          <w:sz w:val="22"/>
        </w:rPr>
      </w:pPr>
      <w:r>
        <w:rPr>
          <w:rFonts w:cs="Calibri"/>
          <w:sz w:val="22"/>
        </w:rPr>
        <w:t xml:space="preserve">      </w:t>
      </w:r>
      <w:r w:rsidRPr="00984744">
        <w:rPr>
          <w:rFonts w:cs="Calibri"/>
          <w:sz w:val="22"/>
        </w:rPr>
        <w:t xml:space="preserve">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εκπαιδευτικούς,  έναν (1) εκπρόσωπο του Συλλόγου Γονέων και Κηδεμόνων και από </w:t>
      </w:r>
      <w:r>
        <w:rPr>
          <w:rFonts w:cs="Calibri"/>
          <w:sz w:val="22"/>
        </w:rPr>
        <w:t xml:space="preserve">έναν (1) </w:t>
      </w:r>
      <w:r w:rsidRPr="00984744">
        <w:rPr>
          <w:rFonts w:cs="Calibri"/>
          <w:sz w:val="22"/>
        </w:rPr>
        <w:t>εκπροσώπους του 15μελους Μαθητικού Συμβουλίου .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τον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984744">
        <w:rPr>
          <w:rFonts w:cs="Calibri"/>
          <w:color w:val="0C231A"/>
          <w:sz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8D2B36" w:rsidRPr="00984744" w:rsidRDefault="008D2B36" w:rsidP="008D2B36">
      <w:pPr>
        <w:spacing w:before="78" w:line="221" w:lineRule="atLeast"/>
        <w:ind w:firstLine="360"/>
        <w:jc w:val="both"/>
        <w:rPr>
          <w:rFonts w:cs="Calibri"/>
          <w:color w:val="0C231A"/>
          <w:sz w:val="22"/>
        </w:rPr>
      </w:pPr>
      <w:r w:rsidRPr="00984744">
        <w:rPr>
          <w:rFonts w:cs="Calibri"/>
          <w:color w:val="0C231A"/>
          <w:sz w:val="22"/>
        </w:rPr>
        <w:t>i. Το εγκεκριμένο από το Σύλλογο Διδασκόντων Καθηγητών αναλυτικό πρόγραμμα της εκδρομής.</w:t>
      </w:r>
    </w:p>
    <w:p w:rsidR="008D2B36" w:rsidRPr="00984744" w:rsidRDefault="008D2B36" w:rsidP="008D2B36">
      <w:pPr>
        <w:spacing w:before="78" w:line="221" w:lineRule="atLeast"/>
        <w:ind w:firstLine="360"/>
        <w:jc w:val="both"/>
        <w:rPr>
          <w:rFonts w:cs="Calibri"/>
          <w:color w:val="0C231A"/>
          <w:sz w:val="22"/>
        </w:rPr>
      </w:pPr>
      <w:r w:rsidRPr="00984744">
        <w:rPr>
          <w:rFonts w:cs="Calibri"/>
          <w:color w:val="0C231A"/>
          <w:sz w:val="22"/>
        </w:rPr>
        <w:t>ii. Η Ασφάλεια αστικής επαγγελματικής ευθύνης.</w:t>
      </w:r>
    </w:p>
    <w:p w:rsidR="008D2B36" w:rsidRPr="00984744" w:rsidRDefault="008D2B36" w:rsidP="008D2B36">
      <w:pPr>
        <w:spacing w:before="78" w:line="221" w:lineRule="atLeast"/>
        <w:ind w:firstLine="360"/>
        <w:jc w:val="both"/>
        <w:rPr>
          <w:rFonts w:cs="Calibri"/>
          <w:color w:val="0C231A"/>
          <w:sz w:val="22"/>
        </w:rPr>
      </w:pPr>
      <w:r w:rsidRPr="00984744">
        <w:rPr>
          <w:rFonts w:cs="Calibri"/>
          <w:color w:val="0C231A"/>
          <w:sz w:val="22"/>
        </w:rPr>
        <w:t>iii. Το συνολικό κόστος της εκδρομής και κόστος ανά μαθητή.</w:t>
      </w:r>
    </w:p>
    <w:p w:rsidR="008D2B36" w:rsidRPr="00984744" w:rsidRDefault="008D2B36" w:rsidP="008D2B36">
      <w:pPr>
        <w:spacing w:before="78" w:line="221" w:lineRule="atLeast"/>
        <w:ind w:firstLine="360"/>
        <w:jc w:val="both"/>
        <w:rPr>
          <w:rFonts w:cs="Calibri"/>
          <w:color w:val="0C231A"/>
          <w:sz w:val="22"/>
        </w:rPr>
      </w:pPr>
      <w:proofErr w:type="spellStart"/>
      <w:r w:rsidRPr="00984744">
        <w:rPr>
          <w:rFonts w:cs="Calibri"/>
          <w:color w:val="0C231A"/>
          <w:sz w:val="22"/>
        </w:rPr>
        <w:t>iv</w:t>
      </w:r>
      <w:proofErr w:type="spellEnd"/>
      <w:r w:rsidRPr="00984744">
        <w:rPr>
          <w:rFonts w:cs="Calibri"/>
          <w:color w:val="0C231A"/>
          <w:sz w:val="22"/>
        </w:rPr>
        <w:t>. Τους Γενικούς Όρους συμμετοχής στην εκδρομή.</w:t>
      </w:r>
    </w:p>
    <w:p w:rsidR="008D2B36" w:rsidRPr="00984744" w:rsidRDefault="008D2B36" w:rsidP="008D2B36">
      <w:pPr>
        <w:spacing w:before="78" w:line="221" w:lineRule="atLeast"/>
        <w:jc w:val="both"/>
        <w:rPr>
          <w:rFonts w:cs="Calibri"/>
          <w:color w:val="0C231A"/>
          <w:sz w:val="22"/>
        </w:rPr>
      </w:pPr>
      <w:r>
        <w:rPr>
          <w:rFonts w:cs="Calibri"/>
          <w:color w:val="0C231A"/>
          <w:sz w:val="22"/>
        </w:rPr>
        <w:t xml:space="preserve">      </w:t>
      </w:r>
      <w:r w:rsidRPr="00984744">
        <w:rPr>
          <w:rFonts w:cs="Calibri"/>
          <w:color w:val="0C231A"/>
          <w:sz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8D2B36" w:rsidRPr="007C24C2" w:rsidRDefault="008D2B36" w:rsidP="008D2B36">
      <w:pPr>
        <w:ind w:left="720"/>
        <w:jc w:val="both"/>
        <w:rPr>
          <w:rFonts w:ascii="Arial Narrow" w:hAnsi="Arial Narrow"/>
        </w:rPr>
      </w:pPr>
    </w:p>
    <w:p w:rsidR="008D2B36" w:rsidRPr="00213B0A" w:rsidRDefault="008D2B36" w:rsidP="008D2B36">
      <w:pPr>
        <w:jc w:val="both"/>
        <w:rPr>
          <w:sz w:val="24"/>
        </w:rPr>
      </w:pPr>
      <w:r w:rsidRPr="007C24C2">
        <w:rPr>
          <w:rFonts w:ascii="Arial Narrow" w:hAnsi="Arial Narrow"/>
        </w:rPr>
        <w:t xml:space="preserve">                                                                                </w:t>
      </w:r>
      <w:r>
        <w:rPr>
          <w:rFonts w:ascii="Arial Narrow" w:hAnsi="Arial Narrow"/>
        </w:rPr>
        <w:t xml:space="preserve">                       </w:t>
      </w:r>
      <w:r w:rsidRPr="007C24C2">
        <w:rPr>
          <w:rFonts w:ascii="Arial Narrow" w:hAnsi="Arial Narrow"/>
        </w:rPr>
        <w:t xml:space="preserve">   </w:t>
      </w:r>
      <w:r>
        <w:rPr>
          <w:rFonts w:ascii="Arial Narrow" w:hAnsi="Arial Narrow"/>
        </w:rPr>
        <w:t xml:space="preserve">        </w:t>
      </w:r>
      <w:r>
        <w:rPr>
          <w:rFonts w:ascii="Trebuchet MS" w:hAnsi="Trebuchet MS"/>
          <w:sz w:val="24"/>
        </w:rPr>
        <w:tab/>
      </w:r>
      <w:r w:rsidRPr="00213B0A">
        <w:rPr>
          <w:sz w:val="24"/>
        </w:rPr>
        <w:t>Ο Διευθυντής</w:t>
      </w:r>
    </w:p>
    <w:p w:rsidR="008D2B36" w:rsidRPr="00213B0A" w:rsidRDefault="008D2B36" w:rsidP="008D2B36">
      <w:pPr>
        <w:tabs>
          <w:tab w:val="center" w:pos="6804"/>
        </w:tabs>
        <w:spacing w:line="360" w:lineRule="auto"/>
        <w:ind w:left="284" w:right="40" w:firstLine="425"/>
        <w:jc w:val="both"/>
        <w:rPr>
          <w:sz w:val="24"/>
        </w:rPr>
      </w:pPr>
    </w:p>
    <w:p w:rsidR="008D2B36" w:rsidRPr="00213B0A" w:rsidRDefault="008D2B36" w:rsidP="008D2B36">
      <w:pPr>
        <w:tabs>
          <w:tab w:val="center" w:pos="6804"/>
        </w:tabs>
        <w:spacing w:line="360" w:lineRule="auto"/>
        <w:ind w:left="284" w:right="40" w:firstLine="425"/>
        <w:jc w:val="both"/>
        <w:rPr>
          <w:sz w:val="24"/>
        </w:rPr>
      </w:pPr>
    </w:p>
    <w:p w:rsidR="004C2881" w:rsidRPr="00873D82" w:rsidRDefault="008D2B36" w:rsidP="00FF5F2F">
      <w:pPr>
        <w:tabs>
          <w:tab w:val="center" w:pos="6804"/>
        </w:tabs>
        <w:spacing w:line="360" w:lineRule="auto"/>
        <w:ind w:left="284" w:right="40" w:firstLine="425"/>
        <w:jc w:val="both"/>
        <w:rPr>
          <w:rFonts w:ascii="Arial" w:hAnsi="Arial" w:cs="Arial"/>
          <w:sz w:val="24"/>
        </w:rPr>
      </w:pPr>
      <w:r w:rsidRPr="00213B0A">
        <w:rPr>
          <w:sz w:val="24"/>
        </w:rPr>
        <w:t xml:space="preserve">                                                          </w:t>
      </w:r>
      <w:r w:rsidR="00213B0A">
        <w:rPr>
          <w:sz w:val="24"/>
        </w:rPr>
        <w:t xml:space="preserve">                 </w:t>
      </w:r>
      <w:r w:rsidRPr="00213B0A">
        <w:rPr>
          <w:sz w:val="24"/>
        </w:rPr>
        <w:t xml:space="preserve">   Βαρθολομαίος Ιωάννης</w:t>
      </w:r>
    </w:p>
    <w:sectPr w:rsidR="004C2881" w:rsidRPr="00873D82" w:rsidSect="00687D60">
      <w:pgSz w:w="11861" w:h="16838"/>
      <w:pgMar w:top="851" w:right="1371" w:bottom="993" w:left="102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92D5EF1"/>
    <w:multiLevelType w:val="hybridMultilevel"/>
    <w:tmpl w:val="0A8608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B11B20"/>
    <w:multiLevelType w:val="hybridMultilevel"/>
    <w:tmpl w:val="B8C296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EBB511F"/>
    <w:multiLevelType w:val="hybridMultilevel"/>
    <w:tmpl w:val="A70867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5D56CD"/>
    <w:multiLevelType w:val="hybridMultilevel"/>
    <w:tmpl w:val="5EF67E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6C6AE8"/>
    <w:multiLevelType w:val="hybridMultilevel"/>
    <w:tmpl w:val="587283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AE711B6"/>
    <w:multiLevelType w:val="hybridMultilevel"/>
    <w:tmpl w:val="709810BC"/>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nsid w:val="5E216844"/>
    <w:multiLevelType w:val="hybridMultilevel"/>
    <w:tmpl w:val="1CA0B02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9B7631"/>
    <w:multiLevelType w:val="hybridMultilevel"/>
    <w:tmpl w:val="1D2A20A8"/>
    <w:lvl w:ilvl="0" w:tplc="D1764CA0">
      <w:start w:val="1"/>
      <w:numFmt w:val="decimal"/>
      <w:lvlText w:val="%1"/>
      <w:lvlJc w:val="left"/>
      <w:pPr>
        <w:ind w:left="1144" w:hanging="360"/>
      </w:pPr>
      <w:rPr>
        <w:rFonts w:hint="default"/>
      </w:rPr>
    </w:lvl>
    <w:lvl w:ilvl="1" w:tplc="04080019" w:tentative="1">
      <w:start w:val="1"/>
      <w:numFmt w:val="lowerLetter"/>
      <w:lvlText w:val="%2."/>
      <w:lvlJc w:val="left"/>
      <w:pPr>
        <w:ind w:left="1864" w:hanging="360"/>
      </w:pPr>
    </w:lvl>
    <w:lvl w:ilvl="2" w:tplc="0408001B" w:tentative="1">
      <w:start w:val="1"/>
      <w:numFmt w:val="lowerRoman"/>
      <w:lvlText w:val="%3."/>
      <w:lvlJc w:val="right"/>
      <w:pPr>
        <w:ind w:left="2584" w:hanging="180"/>
      </w:pPr>
    </w:lvl>
    <w:lvl w:ilvl="3" w:tplc="0408000F" w:tentative="1">
      <w:start w:val="1"/>
      <w:numFmt w:val="decimal"/>
      <w:lvlText w:val="%4."/>
      <w:lvlJc w:val="left"/>
      <w:pPr>
        <w:ind w:left="3304" w:hanging="360"/>
      </w:pPr>
    </w:lvl>
    <w:lvl w:ilvl="4" w:tplc="04080019" w:tentative="1">
      <w:start w:val="1"/>
      <w:numFmt w:val="lowerLetter"/>
      <w:lvlText w:val="%5."/>
      <w:lvlJc w:val="left"/>
      <w:pPr>
        <w:ind w:left="4024" w:hanging="360"/>
      </w:pPr>
    </w:lvl>
    <w:lvl w:ilvl="5" w:tplc="0408001B" w:tentative="1">
      <w:start w:val="1"/>
      <w:numFmt w:val="lowerRoman"/>
      <w:lvlText w:val="%6."/>
      <w:lvlJc w:val="right"/>
      <w:pPr>
        <w:ind w:left="4744" w:hanging="180"/>
      </w:pPr>
    </w:lvl>
    <w:lvl w:ilvl="6" w:tplc="0408000F" w:tentative="1">
      <w:start w:val="1"/>
      <w:numFmt w:val="decimal"/>
      <w:lvlText w:val="%7."/>
      <w:lvlJc w:val="left"/>
      <w:pPr>
        <w:ind w:left="5464" w:hanging="360"/>
      </w:pPr>
    </w:lvl>
    <w:lvl w:ilvl="7" w:tplc="04080019" w:tentative="1">
      <w:start w:val="1"/>
      <w:numFmt w:val="lowerLetter"/>
      <w:lvlText w:val="%8."/>
      <w:lvlJc w:val="left"/>
      <w:pPr>
        <w:ind w:left="6184" w:hanging="360"/>
      </w:pPr>
    </w:lvl>
    <w:lvl w:ilvl="8" w:tplc="0408001B" w:tentative="1">
      <w:start w:val="1"/>
      <w:numFmt w:val="lowerRoman"/>
      <w:lvlText w:val="%9."/>
      <w:lvlJc w:val="right"/>
      <w:pPr>
        <w:ind w:left="6904" w:hanging="180"/>
      </w:pPr>
    </w:lvl>
  </w:abstractNum>
  <w:abstractNum w:abstractNumId="9">
    <w:nsid w:val="60A73DA1"/>
    <w:multiLevelType w:val="singleLevel"/>
    <w:tmpl w:val="0408000F"/>
    <w:lvl w:ilvl="0">
      <w:start w:val="1"/>
      <w:numFmt w:val="decimal"/>
      <w:lvlText w:val="%1."/>
      <w:lvlJc w:val="left"/>
      <w:pPr>
        <w:tabs>
          <w:tab w:val="num" w:pos="360"/>
        </w:tabs>
        <w:ind w:left="360" w:hanging="360"/>
      </w:pPr>
    </w:lvl>
  </w:abstractNum>
  <w:abstractNum w:abstractNumId="10">
    <w:nsid w:val="629234D1"/>
    <w:multiLevelType w:val="hybridMultilevel"/>
    <w:tmpl w:val="88268438"/>
    <w:lvl w:ilvl="0" w:tplc="305EED2E">
      <w:start w:val="1"/>
      <w:numFmt w:val="decimal"/>
      <w:lvlText w:val="%1)"/>
      <w:lvlJc w:val="left"/>
      <w:pPr>
        <w:ind w:left="720" w:hanging="360"/>
      </w:pPr>
      <w:rPr>
        <w:rFonts w:eastAsia="SimSu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3E067B6"/>
    <w:multiLevelType w:val="singleLevel"/>
    <w:tmpl w:val="0408000F"/>
    <w:lvl w:ilvl="0">
      <w:start w:val="1"/>
      <w:numFmt w:val="decimal"/>
      <w:lvlText w:val="%1."/>
      <w:lvlJc w:val="left"/>
      <w:pPr>
        <w:tabs>
          <w:tab w:val="num" w:pos="360"/>
        </w:tabs>
        <w:ind w:left="360" w:hanging="360"/>
      </w:pPr>
    </w:lvl>
  </w:abstractNum>
  <w:abstractNum w:abstractNumId="12">
    <w:nsid w:val="6AC30F77"/>
    <w:multiLevelType w:val="singleLevel"/>
    <w:tmpl w:val="19F2AF02"/>
    <w:lvl w:ilvl="0">
      <w:start w:val="1"/>
      <w:numFmt w:val="decimal"/>
      <w:lvlText w:val="%1."/>
      <w:lvlJc w:val="left"/>
      <w:pPr>
        <w:tabs>
          <w:tab w:val="num" w:pos="375"/>
        </w:tabs>
        <w:ind w:left="375" w:hanging="375"/>
      </w:pPr>
      <w:rPr>
        <w:rFonts w:hint="default"/>
      </w:rPr>
    </w:lvl>
  </w:abstractNum>
  <w:abstractNum w:abstractNumId="13">
    <w:nsid w:val="71494458"/>
    <w:multiLevelType w:val="hybridMultilevel"/>
    <w:tmpl w:val="AC2E0388"/>
    <w:lvl w:ilvl="0" w:tplc="2AB82D28">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75E0700F"/>
    <w:multiLevelType w:val="singleLevel"/>
    <w:tmpl w:val="0408000F"/>
    <w:lvl w:ilvl="0">
      <w:start w:val="1"/>
      <w:numFmt w:val="decimal"/>
      <w:lvlText w:val="%1."/>
      <w:lvlJc w:val="left"/>
      <w:pPr>
        <w:tabs>
          <w:tab w:val="num" w:pos="360"/>
        </w:tabs>
        <w:ind w:left="360" w:hanging="360"/>
      </w:pPr>
    </w:lvl>
  </w:abstractNum>
  <w:abstractNum w:abstractNumId="15">
    <w:nsid w:val="765C7184"/>
    <w:multiLevelType w:val="hybridMultilevel"/>
    <w:tmpl w:val="35D45A78"/>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6">
    <w:nsid w:val="79753DEA"/>
    <w:multiLevelType w:val="hybridMultilevel"/>
    <w:tmpl w:val="845E8854"/>
    <w:lvl w:ilvl="0" w:tplc="0C22E63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2"/>
  </w:num>
  <w:num w:numId="2">
    <w:abstractNumId w:val="11"/>
  </w:num>
  <w:num w:numId="3">
    <w:abstractNumId w:val="14"/>
  </w:num>
  <w:num w:numId="4">
    <w:abstractNumId w:val="9"/>
  </w:num>
  <w:num w:numId="5">
    <w:abstractNumId w:val="15"/>
  </w:num>
  <w:num w:numId="6">
    <w:abstractNumId w:val="13"/>
  </w:num>
  <w:num w:numId="7">
    <w:abstractNumId w:val="8"/>
  </w:num>
  <w:num w:numId="8">
    <w:abstractNumId w:val="6"/>
  </w:num>
  <w:num w:numId="9">
    <w:abstractNumId w:val="3"/>
  </w:num>
  <w:num w:numId="10">
    <w:abstractNumId w:val="1"/>
  </w:num>
  <w:num w:numId="11">
    <w:abstractNumId w:val="2"/>
  </w:num>
  <w:num w:numId="12">
    <w:abstractNumId w:val="16"/>
  </w:num>
  <w:num w:numId="13">
    <w:abstractNumId w:val="4"/>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87474"/>
    <w:rsid w:val="00006B07"/>
    <w:rsid w:val="00010141"/>
    <w:rsid w:val="00020826"/>
    <w:rsid w:val="00053685"/>
    <w:rsid w:val="0005512F"/>
    <w:rsid w:val="00060886"/>
    <w:rsid w:val="00072FFA"/>
    <w:rsid w:val="0008637E"/>
    <w:rsid w:val="0009067A"/>
    <w:rsid w:val="000A5B0C"/>
    <w:rsid w:val="000C35FC"/>
    <w:rsid w:val="000C4E90"/>
    <w:rsid w:val="000C66FD"/>
    <w:rsid w:val="000D442D"/>
    <w:rsid w:val="000E1F3E"/>
    <w:rsid w:val="001413F7"/>
    <w:rsid w:val="00146A0D"/>
    <w:rsid w:val="001743F6"/>
    <w:rsid w:val="00175A8A"/>
    <w:rsid w:val="001824C7"/>
    <w:rsid w:val="00183CD3"/>
    <w:rsid w:val="001903B1"/>
    <w:rsid w:val="001D45DB"/>
    <w:rsid w:val="001E648A"/>
    <w:rsid w:val="001E6CA0"/>
    <w:rsid w:val="00201E66"/>
    <w:rsid w:val="00213B0A"/>
    <w:rsid w:val="00251F9B"/>
    <w:rsid w:val="00253A89"/>
    <w:rsid w:val="00292003"/>
    <w:rsid w:val="002A28C8"/>
    <w:rsid w:val="002D28F0"/>
    <w:rsid w:val="002E2356"/>
    <w:rsid w:val="002E47DC"/>
    <w:rsid w:val="00320AA5"/>
    <w:rsid w:val="00324423"/>
    <w:rsid w:val="00324B9A"/>
    <w:rsid w:val="00341470"/>
    <w:rsid w:val="00382237"/>
    <w:rsid w:val="00387474"/>
    <w:rsid w:val="0038795D"/>
    <w:rsid w:val="00405E31"/>
    <w:rsid w:val="004139F2"/>
    <w:rsid w:val="00424215"/>
    <w:rsid w:val="00426F1F"/>
    <w:rsid w:val="004446E2"/>
    <w:rsid w:val="00470349"/>
    <w:rsid w:val="00475A10"/>
    <w:rsid w:val="004870BB"/>
    <w:rsid w:val="00491D67"/>
    <w:rsid w:val="004959CA"/>
    <w:rsid w:val="004B76D9"/>
    <w:rsid w:val="004C2881"/>
    <w:rsid w:val="004C4343"/>
    <w:rsid w:val="004D37E2"/>
    <w:rsid w:val="004D38EE"/>
    <w:rsid w:val="004E3B58"/>
    <w:rsid w:val="004E79C4"/>
    <w:rsid w:val="004F0101"/>
    <w:rsid w:val="004F40CB"/>
    <w:rsid w:val="0050076F"/>
    <w:rsid w:val="005D484B"/>
    <w:rsid w:val="005D4983"/>
    <w:rsid w:val="005E7C43"/>
    <w:rsid w:val="005F1853"/>
    <w:rsid w:val="005F5269"/>
    <w:rsid w:val="00600C96"/>
    <w:rsid w:val="00616113"/>
    <w:rsid w:val="0063576E"/>
    <w:rsid w:val="0063716A"/>
    <w:rsid w:val="006521F0"/>
    <w:rsid w:val="00687D60"/>
    <w:rsid w:val="006D61BA"/>
    <w:rsid w:val="006D773A"/>
    <w:rsid w:val="006E005D"/>
    <w:rsid w:val="00734BFC"/>
    <w:rsid w:val="007724F0"/>
    <w:rsid w:val="0077285E"/>
    <w:rsid w:val="007F3B7A"/>
    <w:rsid w:val="008221EA"/>
    <w:rsid w:val="00827901"/>
    <w:rsid w:val="00871690"/>
    <w:rsid w:val="00873381"/>
    <w:rsid w:val="00873D82"/>
    <w:rsid w:val="008806D0"/>
    <w:rsid w:val="008B0602"/>
    <w:rsid w:val="008C62B4"/>
    <w:rsid w:val="008C7130"/>
    <w:rsid w:val="008D09B9"/>
    <w:rsid w:val="008D2B36"/>
    <w:rsid w:val="008E4D0F"/>
    <w:rsid w:val="008F5F84"/>
    <w:rsid w:val="00910524"/>
    <w:rsid w:val="00920600"/>
    <w:rsid w:val="00920EBE"/>
    <w:rsid w:val="00984744"/>
    <w:rsid w:val="009900F1"/>
    <w:rsid w:val="009F1D14"/>
    <w:rsid w:val="00A11837"/>
    <w:rsid w:val="00A407C9"/>
    <w:rsid w:val="00A471B3"/>
    <w:rsid w:val="00A558F1"/>
    <w:rsid w:val="00A747EF"/>
    <w:rsid w:val="00A85F50"/>
    <w:rsid w:val="00A9322C"/>
    <w:rsid w:val="00AA6887"/>
    <w:rsid w:val="00AB2C62"/>
    <w:rsid w:val="00B0326B"/>
    <w:rsid w:val="00B11471"/>
    <w:rsid w:val="00B56A07"/>
    <w:rsid w:val="00B70818"/>
    <w:rsid w:val="00B8257F"/>
    <w:rsid w:val="00BA3EB2"/>
    <w:rsid w:val="00BC2F23"/>
    <w:rsid w:val="00BE430D"/>
    <w:rsid w:val="00BF1576"/>
    <w:rsid w:val="00C030FB"/>
    <w:rsid w:val="00C277D4"/>
    <w:rsid w:val="00C31310"/>
    <w:rsid w:val="00C40955"/>
    <w:rsid w:val="00C449D5"/>
    <w:rsid w:val="00C469AC"/>
    <w:rsid w:val="00C510BE"/>
    <w:rsid w:val="00C74D83"/>
    <w:rsid w:val="00C90EB9"/>
    <w:rsid w:val="00CE5D09"/>
    <w:rsid w:val="00D013E6"/>
    <w:rsid w:val="00D0372B"/>
    <w:rsid w:val="00D165E1"/>
    <w:rsid w:val="00D40E2D"/>
    <w:rsid w:val="00D419A6"/>
    <w:rsid w:val="00D429FC"/>
    <w:rsid w:val="00D44F55"/>
    <w:rsid w:val="00D537F5"/>
    <w:rsid w:val="00D66678"/>
    <w:rsid w:val="00D84DC3"/>
    <w:rsid w:val="00D9317A"/>
    <w:rsid w:val="00D96911"/>
    <w:rsid w:val="00DF76EC"/>
    <w:rsid w:val="00E001D5"/>
    <w:rsid w:val="00E04966"/>
    <w:rsid w:val="00E37209"/>
    <w:rsid w:val="00E373BC"/>
    <w:rsid w:val="00E3747C"/>
    <w:rsid w:val="00E83699"/>
    <w:rsid w:val="00E90386"/>
    <w:rsid w:val="00EA0050"/>
    <w:rsid w:val="00EA5A46"/>
    <w:rsid w:val="00EB1813"/>
    <w:rsid w:val="00ED3FC1"/>
    <w:rsid w:val="00EE6F16"/>
    <w:rsid w:val="00EF2BE4"/>
    <w:rsid w:val="00F03B11"/>
    <w:rsid w:val="00F13141"/>
    <w:rsid w:val="00F17C76"/>
    <w:rsid w:val="00F214BF"/>
    <w:rsid w:val="00F26F1F"/>
    <w:rsid w:val="00F31B76"/>
    <w:rsid w:val="00F50335"/>
    <w:rsid w:val="00F52A05"/>
    <w:rsid w:val="00F60DFA"/>
    <w:rsid w:val="00F63A37"/>
    <w:rsid w:val="00F756DC"/>
    <w:rsid w:val="00FB250B"/>
    <w:rsid w:val="00FE0CD5"/>
    <w:rsid w:val="00FF5F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u w:val="single"/>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right"/>
      <w:outlineLvl w:val="3"/>
    </w:pPr>
    <w:rPr>
      <w:b/>
      <w:sz w:val="28"/>
    </w:rPr>
  </w:style>
  <w:style w:type="paragraph" w:styleId="5">
    <w:name w:val="heading 5"/>
    <w:basedOn w:val="a"/>
    <w:next w:val="a"/>
    <w:qFormat/>
    <w:pPr>
      <w:keepNext/>
      <w:ind w:firstLine="720"/>
      <w:jc w:val="both"/>
      <w:outlineLvl w:val="4"/>
    </w:pPr>
    <w:rPr>
      <w:sz w:val="24"/>
      <w:lang w:val="en-US"/>
    </w:rPr>
  </w:style>
  <w:style w:type="paragraph" w:styleId="6">
    <w:name w:val="heading 6"/>
    <w:basedOn w:val="a"/>
    <w:next w:val="a"/>
    <w:qFormat/>
    <w:pPr>
      <w:keepNext/>
      <w:ind w:firstLine="720"/>
      <w:jc w:val="both"/>
      <w:outlineLvl w:val="5"/>
    </w:pPr>
    <w:rPr>
      <w:b/>
      <w:sz w:val="24"/>
      <w:lang w:val="en-US"/>
    </w:rPr>
  </w:style>
  <w:style w:type="paragraph" w:styleId="7">
    <w:name w:val="heading 7"/>
    <w:basedOn w:val="a"/>
    <w:next w:val="a"/>
    <w:qFormat/>
    <w:pPr>
      <w:keepNext/>
      <w:outlineLvl w:val="6"/>
    </w:pPr>
    <w:rPr>
      <w:b/>
    </w:rPr>
  </w:style>
  <w:style w:type="paragraph" w:styleId="8">
    <w:name w:val="heading 8"/>
    <w:basedOn w:val="a"/>
    <w:next w:val="a"/>
    <w:qFormat/>
    <w:pPr>
      <w:keepNext/>
      <w:tabs>
        <w:tab w:val="left" w:pos="1418"/>
        <w:tab w:val="left" w:pos="1560"/>
      </w:tabs>
      <w:ind w:right="-1021"/>
      <w:jc w:val="both"/>
      <w:outlineLvl w:val="7"/>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b/>
      <w:sz w:val="24"/>
    </w:rPr>
  </w:style>
  <w:style w:type="paragraph" w:styleId="a4">
    <w:name w:val="Document Map"/>
    <w:basedOn w:val="a"/>
    <w:semiHidden/>
    <w:pPr>
      <w:shd w:val="clear" w:color="auto" w:fill="000080"/>
    </w:pPr>
    <w:rPr>
      <w:rFonts w:ascii="Tahoma" w:hAnsi="Tahoma"/>
    </w:rPr>
  </w:style>
  <w:style w:type="paragraph" w:styleId="a5">
    <w:name w:val="Body Text Indent"/>
    <w:basedOn w:val="a"/>
    <w:pPr>
      <w:ind w:firstLine="720"/>
      <w:jc w:val="both"/>
    </w:pPr>
    <w:rPr>
      <w:b/>
      <w:sz w:val="24"/>
    </w:rPr>
  </w:style>
  <w:style w:type="paragraph" w:styleId="a6">
    <w:name w:val="Balloon Text"/>
    <w:basedOn w:val="a"/>
    <w:semiHidden/>
    <w:rsid w:val="00D84DC3"/>
    <w:rPr>
      <w:rFonts w:ascii="Tahoma" w:hAnsi="Tahoma" w:cs="Tahoma"/>
      <w:sz w:val="16"/>
      <w:szCs w:val="16"/>
    </w:rPr>
  </w:style>
  <w:style w:type="table" w:styleId="a7">
    <w:name w:val="Table Grid"/>
    <w:basedOn w:val="a1"/>
    <w:rsid w:val="00E04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1903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3gym-naous.ima.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___Microsoft_Office_Word_97_-_20031.doc"/><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5429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1ο ΓΥΜΝΑΣΙΟ ΝΑΟΥΣΑΣ</Company>
  <LinksUpToDate>false</LinksUpToDate>
  <CharactersWithSpaces>6422</CharactersWithSpaces>
  <SharedDoc>false</SharedDoc>
  <HLinks>
    <vt:vector size="6" baseType="variant">
      <vt:variant>
        <vt:i4>2752532</vt:i4>
      </vt:variant>
      <vt:variant>
        <vt:i4>3</vt:i4>
      </vt:variant>
      <vt:variant>
        <vt:i4>0</vt:i4>
      </vt:variant>
      <vt:variant>
        <vt:i4>5</vt:i4>
      </vt:variant>
      <vt:variant>
        <vt:lpwstr>mailto:mail@3gym-naous.ima.sch.gr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1ο ΓΥΜΝΑΣΙΟ ΝΑΟΥΣΑΣ</dc:creator>
  <cp:lastModifiedBy>user</cp:lastModifiedBy>
  <cp:revision>2</cp:revision>
  <cp:lastPrinted>2019-01-18T07:20:00Z</cp:lastPrinted>
  <dcterms:created xsi:type="dcterms:W3CDTF">2019-01-18T07:41:00Z</dcterms:created>
  <dcterms:modified xsi:type="dcterms:W3CDTF">2019-01-18T07:41:00Z</dcterms:modified>
</cp:coreProperties>
</file>