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D20" w:rsidRPr="00905C39" w:rsidRDefault="00057E09" w:rsidP="001F150A">
      <w:pPr>
        <w:tabs>
          <w:tab w:val="left" w:pos="720"/>
          <w:tab w:val="center" w:pos="2400"/>
          <w:tab w:val="left" w:pos="7200"/>
          <w:tab w:val="left" w:pos="7320"/>
        </w:tabs>
        <w:rPr>
          <w:b/>
        </w:rPr>
      </w:pPr>
      <w:r>
        <w:rPr>
          <w:noProof/>
        </w:rPr>
        <w:drawing>
          <wp:anchor distT="0" distB="0" distL="114300" distR="114300" simplePos="0" relativeHeight="251657216" behindDoc="0" locked="0" layoutInCell="1" allowOverlap="1">
            <wp:simplePos x="0" y="0"/>
            <wp:positionH relativeFrom="column">
              <wp:posOffset>1255395</wp:posOffset>
            </wp:positionH>
            <wp:positionV relativeFrom="paragraph">
              <wp:posOffset>-333375</wp:posOffset>
            </wp:positionV>
            <wp:extent cx="619125" cy="523875"/>
            <wp:effectExtent l="19050" t="0" r="952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19125" cy="523875"/>
                    </a:xfrm>
                    <a:prstGeom prst="rect">
                      <a:avLst/>
                    </a:prstGeom>
                    <a:noFill/>
                  </pic:spPr>
                </pic:pic>
              </a:graphicData>
            </a:graphic>
          </wp:anchor>
        </w:drawing>
      </w:r>
      <w:r w:rsidR="00A14D20">
        <w:rPr>
          <w:b/>
          <w:iCs/>
          <w:spacing w:val="30"/>
          <w:sz w:val="22"/>
          <w:szCs w:val="22"/>
        </w:rPr>
        <w:t xml:space="preserve">    </w:t>
      </w:r>
      <w:r w:rsidR="00A14D20">
        <w:rPr>
          <w:b/>
          <w:iCs/>
          <w:spacing w:val="30"/>
          <w:sz w:val="22"/>
          <w:szCs w:val="22"/>
        </w:rPr>
        <w:tab/>
      </w:r>
      <w:r w:rsidR="00A14D20" w:rsidRPr="00905C39">
        <w:rPr>
          <w:b/>
          <w:iCs/>
          <w:spacing w:val="30"/>
          <w:sz w:val="22"/>
          <w:szCs w:val="22"/>
        </w:rPr>
        <w:t xml:space="preserve">          </w:t>
      </w:r>
    </w:p>
    <w:p w:rsidR="00A14D20" w:rsidRPr="009A3633" w:rsidRDefault="00A14D20" w:rsidP="001F150A">
      <w:pPr>
        <w:tabs>
          <w:tab w:val="left" w:pos="720"/>
          <w:tab w:val="center" w:pos="2400"/>
          <w:tab w:val="left" w:pos="7200"/>
          <w:tab w:val="left" w:pos="7320"/>
        </w:tabs>
        <w:rPr>
          <w:b/>
          <w:iCs/>
        </w:rPr>
      </w:pPr>
      <w:r>
        <w:rPr>
          <w:b/>
          <w:iCs/>
          <w:spacing w:val="30"/>
        </w:rPr>
        <w:tab/>
      </w:r>
      <w:r w:rsidRPr="009A3633">
        <w:rPr>
          <w:b/>
        </w:rPr>
        <w:t xml:space="preserve">                                                </w:t>
      </w:r>
    </w:p>
    <w:p w:rsidR="00D61A7D" w:rsidRPr="00766663" w:rsidRDefault="00A14D20" w:rsidP="00765DCD">
      <w:pPr>
        <w:tabs>
          <w:tab w:val="left" w:pos="600"/>
          <w:tab w:val="center" w:pos="2280"/>
          <w:tab w:val="left" w:pos="7200"/>
          <w:tab w:val="left" w:pos="7320"/>
        </w:tabs>
        <w:rPr>
          <w:b/>
          <w:iCs/>
          <w:sz w:val="22"/>
          <w:szCs w:val="22"/>
          <w:lang w:val="en-US"/>
        </w:rPr>
      </w:pPr>
      <w:r>
        <w:rPr>
          <w:sz w:val="18"/>
          <w:szCs w:val="18"/>
        </w:rPr>
        <w:tab/>
      </w:r>
      <w:r w:rsidR="00D61A7D">
        <w:rPr>
          <w:sz w:val="18"/>
          <w:szCs w:val="18"/>
          <w:lang w:val="en-US"/>
        </w:rPr>
        <w:t xml:space="preserve">      </w:t>
      </w:r>
      <w:r w:rsidRPr="00FF502B">
        <w:rPr>
          <w:b/>
          <w:iCs/>
          <w:spacing w:val="30"/>
          <w:sz w:val="22"/>
          <w:szCs w:val="22"/>
        </w:rPr>
        <w:t>ΕΛΛΗΝΙΚΗ ΔΗΜΟΚΡΑΤΙΑ</w:t>
      </w:r>
      <w:r w:rsidRPr="00FF502B">
        <w:rPr>
          <w:b/>
          <w:iCs/>
          <w:spacing w:val="30"/>
        </w:rPr>
        <w:tab/>
      </w:r>
      <w:r w:rsidRPr="00384C8C">
        <w:rPr>
          <w:b/>
          <w:iCs/>
          <w:sz w:val="22"/>
          <w:szCs w:val="22"/>
        </w:rPr>
        <w:t xml:space="preserve">Βέροια,  </w:t>
      </w:r>
      <w:r w:rsidR="00766663">
        <w:rPr>
          <w:b/>
          <w:iCs/>
          <w:sz w:val="22"/>
          <w:szCs w:val="22"/>
          <w:lang w:val="en-US"/>
        </w:rPr>
        <w:t>14</w:t>
      </w:r>
      <w:r w:rsidR="00766663">
        <w:rPr>
          <w:b/>
          <w:iCs/>
          <w:sz w:val="22"/>
          <w:szCs w:val="22"/>
        </w:rPr>
        <w:t>-</w:t>
      </w:r>
      <w:r w:rsidR="00766663">
        <w:rPr>
          <w:b/>
          <w:iCs/>
          <w:sz w:val="22"/>
          <w:szCs w:val="22"/>
          <w:lang w:val="en-US"/>
        </w:rPr>
        <w:t>02</w:t>
      </w:r>
      <w:r w:rsidR="00766663">
        <w:rPr>
          <w:b/>
          <w:iCs/>
          <w:sz w:val="22"/>
          <w:szCs w:val="22"/>
        </w:rPr>
        <w:t>-201</w:t>
      </w:r>
      <w:r w:rsidR="00766663">
        <w:rPr>
          <w:b/>
          <w:iCs/>
          <w:sz w:val="22"/>
          <w:szCs w:val="22"/>
          <w:lang w:val="en-US"/>
        </w:rPr>
        <w:t>9</w:t>
      </w:r>
    </w:p>
    <w:p w:rsidR="00A14D20" w:rsidRDefault="00A14D20" w:rsidP="00765DCD">
      <w:pPr>
        <w:tabs>
          <w:tab w:val="left" w:pos="600"/>
          <w:tab w:val="center" w:pos="2280"/>
          <w:tab w:val="left" w:pos="7200"/>
          <w:tab w:val="left" w:pos="7320"/>
        </w:tabs>
      </w:pPr>
      <w:r w:rsidRPr="00CC79C4">
        <w:rPr>
          <w:sz w:val="18"/>
          <w:szCs w:val="18"/>
        </w:rPr>
        <w:tab/>
      </w:r>
      <w:r w:rsidR="00017D53" w:rsidRPr="00017D53">
        <w:rPr>
          <w:sz w:val="18"/>
          <w:szCs w:val="18"/>
        </w:rPr>
        <w:tab/>
      </w:r>
      <w:r w:rsidRPr="00CC79C4">
        <w:t xml:space="preserve">ΥΠΟΥΡΓΕΙΟ </w:t>
      </w:r>
      <w:r w:rsidR="00384C8C">
        <w:t>ΠΑΙΔΕΙΑΣ</w:t>
      </w:r>
      <w:r w:rsidRPr="00FB5D43">
        <w:t xml:space="preserve"> </w:t>
      </w:r>
      <w:r w:rsidRPr="00CC79C4">
        <w:t>ΚΑΙ ΘΡΗΣΚΕΥΜΑΤΩΝ</w:t>
      </w:r>
    </w:p>
    <w:p w:rsidR="00D61A7D" w:rsidRPr="00766663" w:rsidRDefault="00A14D20" w:rsidP="00D61A7D">
      <w:pPr>
        <w:tabs>
          <w:tab w:val="center" w:pos="2160"/>
        </w:tabs>
        <w:rPr>
          <w:b/>
          <w:sz w:val="24"/>
          <w:szCs w:val="24"/>
        </w:rPr>
      </w:pPr>
      <w:r w:rsidRPr="00CC79C4">
        <w:tab/>
        <w:t>ΠΕΡΙΦΕΡΕΙΑΚΗ Δ/ΝΣΗ Π/ΘΜΙΑΣ &amp; Β΄/ΘΜΙΑΣ ΕΚΠΑΙΔΕΥΣΗΣ</w:t>
      </w:r>
      <w:r w:rsidR="000D7079" w:rsidRPr="000D7079">
        <w:t xml:space="preserve"> </w:t>
      </w:r>
      <w:r w:rsidR="00FC106D">
        <w:tab/>
      </w:r>
      <w:r w:rsidR="00FC106D">
        <w:tab/>
      </w:r>
      <w:r w:rsidR="000D7079">
        <w:t xml:space="preserve"> </w:t>
      </w:r>
      <w:r w:rsidR="00D77194">
        <w:tab/>
      </w:r>
      <w:r w:rsidR="00D77194" w:rsidRPr="00D77194">
        <w:rPr>
          <w:b/>
          <w:iCs/>
          <w:sz w:val="22"/>
          <w:szCs w:val="22"/>
        </w:rPr>
        <w:t>Αριθμ Πρωτοκ</w:t>
      </w:r>
      <w:r w:rsidR="003A2A68">
        <w:rPr>
          <w:b/>
          <w:iCs/>
          <w:sz w:val="22"/>
          <w:szCs w:val="22"/>
        </w:rPr>
        <w:t>:</w:t>
      </w:r>
      <w:r w:rsidR="00A95E6A">
        <w:rPr>
          <w:b/>
          <w:iCs/>
          <w:sz w:val="22"/>
          <w:szCs w:val="22"/>
        </w:rPr>
        <w:t xml:space="preserve"> </w:t>
      </w:r>
      <w:r w:rsidR="00883562">
        <w:rPr>
          <w:b/>
          <w:iCs/>
          <w:sz w:val="22"/>
          <w:szCs w:val="22"/>
        </w:rPr>
        <w:t>32</w:t>
      </w:r>
    </w:p>
    <w:p w:rsidR="00A14D20" w:rsidRPr="00E459BC" w:rsidRDefault="00A14D20" w:rsidP="00D61A7D">
      <w:pPr>
        <w:tabs>
          <w:tab w:val="center" w:pos="2160"/>
        </w:tabs>
        <w:rPr>
          <w:b/>
        </w:rPr>
      </w:pPr>
      <w:r w:rsidRPr="00CC79C4">
        <w:tab/>
        <w:t>ΚΕΝΤΡΙΚΗΣ  ΜΑΚΕΔΟΝΙΑΣ</w:t>
      </w:r>
      <w:r w:rsidRPr="00CC79C4">
        <w:tab/>
      </w:r>
    </w:p>
    <w:p w:rsidR="00A14D20" w:rsidRPr="00CC79C4" w:rsidRDefault="00A14D20" w:rsidP="009A3633">
      <w:pPr>
        <w:tabs>
          <w:tab w:val="center" w:pos="2400"/>
          <w:tab w:val="left" w:pos="7200"/>
        </w:tabs>
      </w:pPr>
      <w:r w:rsidRPr="00E22D7D">
        <w:t>ΔΙΕΥΘΥΝΣΗ ΔΕΥΤΕΡΟΒΑΘΜΙΑΣ ΕΚΠΑΙΔΕΥΣΗΣ  Ν. ΗΜΑΘΙΑΣ</w:t>
      </w:r>
      <w:r w:rsidRPr="00E22D7D">
        <w:br/>
      </w:r>
      <w:r>
        <w:t xml:space="preserve"> </w:t>
      </w:r>
      <w:r>
        <w:tab/>
      </w:r>
      <w:r w:rsidRPr="00CC79C4">
        <w:rPr>
          <w:b/>
          <w:sz w:val="24"/>
          <w:szCs w:val="24"/>
          <w:u w:val="single"/>
        </w:rPr>
        <w:t>3</w:t>
      </w:r>
      <w:r w:rsidRPr="00CC79C4">
        <w:rPr>
          <w:b/>
          <w:sz w:val="24"/>
          <w:szCs w:val="24"/>
          <w:u w:val="single"/>
          <w:vertAlign w:val="superscript"/>
        </w:rPr>
        <w:t>ο</w:t>
      </w:r>
      <w:r w:rsidRPr="00CC79C4">
        <w:rPr>
          <w:b/>
          <w:sz w:val="24"/>
          <w:szCs w:val="24"/>
          <w:u w:val="single"/>
        </w:rPr>
        <w:t xml:space="preserve"> ΓΥΜΝΑΣΙΟ ΒΕΡΟΙΑΣ</w:t>
      </w:r>
    </w:p>
    <w:p w:rsidR="00A14D20" w:rsidRPr="00905C39" w:rsidRDefault="00A14D20" w:rsidP="009A3633">
      <w:pPr>
        <w:tabs>
          <w:tab w:val="center" w:pos="2160"/>
        </w:tabs>
        <w:ind w:right="72"/>
        <w:rPr>
          <w:rFonts w:ascii="Georgia" w:hAnsi="Georgia"/>
          <w:b/>
          <w:spacing w:val="-6"/>
          <w:sz w:val="18"/>
          <w:szCs w:val="18"/>
        </w:rPr>
      </w:pPr>
    </w:p>
    <w:p w:rsidR="00A14D20" w:rsidRPr="009A3633" w:rsidRDefault="009E4BCD" w:rsidP="009A3633">
      <w:pPr>
        <w:ind w:right="72"/>
        <w:rPr>
          <w:sz w:val="32"/>
          <w:szCs w:val="32"/>
        </w:rPr>
      </w:pPr>
      <w:r>
        <w:rPr>
          <w:rFonts w:ascii="Arial" w:hAnsi="Arial"/>
          <w:b/>
          <w:noProof/>
          <w:sz w:val="28"/>
          <w:szCs w:val="28"/>
          <w:u w:val="single"/>
        </w:rPr>
        <w:pict>
          <v:shapetype id="_x0000_t202" coordsize="21600,21600" o:spt="202" path="m,l,21600r21600,l21600,xe">
            <v:stroke joinstyle="miter"/>
            <v:path gradientshapeok="t" o:connecttype="rect"/>
          </v:shapetype>
          <v:shape id="_x0000_s1029" type="#_x0000_t202" style="position:absolute;margin-left:352.35pt;margin-top:11.55pt;width:135.45pt;height:21.55pt;z-index:251658240">
            <v:textbox>
              <w:txbxContent>
                <w:p w:rsidR="009E4BCD" w:rsidRPr="00FC106D" w:rsidRDefault="009E4BCD">
                  <w:pPr>
                    <w:rPr>
                      <w:b/>
                    </w:rPr>
                  </w:pPr>
                  <w:r w:rsidRPr="00765DCD">
                    <w:rPr>
                      <w:b/>
                    </w:rPr>
                    <w:t>Προς:</w:t>
                  </w:r>
                  <w:r w:rsidR="00055792">
                    <w:rPr>
                      <w:b/>
                    </w:rPr>
                    <w:t xml:space="preserve"> </w:t>
                  </w:r>
                  <w:r w:rsidR="00FC106D">
                    <w:rPr>
                      <w:b/>
                    </w:rPr>
                    <w:t>ΔΔΕ Ν.</w:t>
                  </w:r>
                  <w:r w:rsidR="00602B6B">
                    <w:rPr>
                      <w:b/>
                    </w:rPr>
                    <w:t xml:space="preserve"> </w:t>
                  </w:r>
                  <w:r w:rsidR="00FC106D">
                    <w:rPr>
                      <w:b/>
                    </w:rPr>
                    <w:t>Ημαθίας</w:t>
                  </w:r>
                </w:p>
                <w:p w:rsidR="00D61A7D" w:rsidRPr="00D61A7D" w:rsidRDefault="00D61A7D">
                  <w:pPr>
                    <w:rPr>
                      <w:b/>
                      <w:lang w:val="en-US"/>
                    </w:rPr>
                  </w:pPr>
                </w:p>
              </w:txbxContent>
            </v:textbox>
          </v:shape>
        </w:pict>
      </w:r>
      <w:r w:rsidR="00A14D20" w:rsidRPr="00CC79C4">
        <w:rPr>
          <w:rFonts w:ascii="Georgia" w:hAnsi="Georgia"/>
          <w:b/>
          <w:spacing w:val="-6"/>
          <w:sz w:val="18"/>
          <w:szCs w:val="18"/>
        </w:rPr>
        <w:t xml:space="preserve">ΤΑΧ.  Δ/ΝΣΗ    </w:t>
      </w:r>
      <w:r w:rsidR="00A14D20" w:rsidRPr="00CC79C4">
        <w:rPr>
          <w:rFonts w:ascii="Georgia" w:hAnsi="Georgia"/>
          <w:b/>
          <w:spacing w:val="-6"/>
          <w:sz w:val="18"/>
          <w:szCs w:val="18"/>
        </w:rPr>
        <w:tab/>
      </w:r>
      <w:r w:rsidR="00A14D20" w:rsidRPr="009A3633">
        <w:rPr>
          <w:rFonts w:ascii="Georgia" w:hAnsi="Georgia"/>
          <w:b/>
          <w:spacing w:val="-6"/>
          <w:sz w:val="18"/>
          <w:szCs w:val="18"/>
        </w:rPr>
        <w:tab/>
      </w:r>
      <w:r w:rsidR="00A14D20" w:rsidRPr="00CC79C4">
        <w:rPr>
          <w:rFonts w:ascii="Georgia" w:hAnsi="Georgia"/>
          <w:b/>
          <w:spacing w:val="-6"/>
          <w:sz w:val="18"/>
          <w:szCs w:val="18"/>
        </w:rPr>
        <w:t>: ΕΓΝΑΤΙΑΣ 3</w:t>
      </w:r>
      <w:r w:rsidR="00A14D20" w:rsidRPr="00CC79C4">
        <w:rPr>
          <w:rFonts w:ascii="Georgia" w:hAnsi="Georgia"/>
          <w:b/>
          <w:spacing w:val="-6"/>
          <w:sz w:val="18"/>
          <w:szCs w:val="18"/>
          <w:u w:val="single"/>
        </w:rPr>
        <w:t xml:space="preserve"> </w:t>
      </w:r>
      <w:r w:rsidR="00A14D20" w:rsidRPr="00CC79C4">
        <w:rPr>
          <w:rFonts w:ascii="Georgia" w:hAnsi="Georgia"/>
          <w:b/>
          <w:spacing w:val="-6"/>
          <w:sz w:val="18"/>
          <w:szCs w:val="18"/>
          <w:u w:val="single"/>
        </w:rPr>
        <w:br/>
      </w:r>
      <w:r w:rsidR="00A14D20" w:rsidRPr="00CC79C4">
        <w:rPr>
          <w:rFonts w:ascii="Georgia" w:hAnsi="Georgia"/>
          <w:b/>
          <w:spacing w:val="-6"/>
          <w:sz w:val="18"/>
          <w:szCs w:val="18"/>
        </w:rPr>
        <w:t>ΤΑΧ. ΚΩΔΙΚΑΣ</w:t>
      </w:r>
      <w:r w:rsidR="00A14D20" w:rsidRPr="009A3633">
        <w:rPr>
          <w:rFonts w:ascii="Georgia" w:hAnsi="Georgia"/>
          <w:b/>
          <w:spacing w:val="-6"/>
          <w:sz w:val="18"/>
          <w:szCs w:val="18"/>
        </w:rPr>
        <w:tab/>
      </w:r>
      <w:r w:rsidR="00A14D20" w:rsidRPr="009A3633">
        <w:rPr>
          <w:rFonts w:ascii="Georgia" w:hAnsi="Georgia"/>
          <w:b/>
          <w:spacing w:val="-6"/>
          <w:sz w:val="18"/>
          <w:szCs w:val="18"/>
        </w:rPr>
        <w:tab/>
      </w:r>
      <w:r w:rsidR="00A14D20" w:rsidRPr="00CC79C4">
        <w:rPr>
          <w:rFonts w:ascii="Georgia" w:hAnsi="Georgia"/>
          <w:b/>
          <w:spacing w:val="-6"/>
          <w:sz w:val="18"/>
          <w:szCs w:val="18"/>
        </w:rPr>
        <w:t>: 59100</w:t>
      </w:r>
      <w:r w:rsidR="00A14D20" w:rsidRPr="00CC79C4">
        <w:rPr>
          <w:rFonts w:ascii="Georgia" w:hAnsi="Georgia"/>
          <w:b/>
          <w:spacing w:val="-6"/>
          <w:sz w:val="18"/>
          <w:szCs w:val="18"/>
        </w:rPr>
        <w:br/>
        <w:t>ΤΗΛΕΦΩΝΟ/</w:t>
      </w:r>
      <w:r w:rsidR="00A14D20" w:rsidRPr="00CC79C4">
        <w:rPr>
          <w:rFonts w:ascii="Georgia" w:hAnsi="Georgia"/>
          <w:b/>
          <w:spacing w:val="-6"/>
          <w:sz w:val="18"/>
          <w:szCs w:val="18"/>
          <w:lang w:val="en-US"/>
        </w:rPr>
        <w:t>FAX</w:t>
      </w:r>
      <w:r w:rsidR="00A14D20" w:rsidRPr="009A3633">
        <w:rPr>
          <w:rFonts w:ascii="Georgia" w:hAnsi="Georgia"/>
          <w:b/>
          <w:spacing w:val="-6"/>
          <w:sz w:val="18"/>
          <w:szCs w:val="18"/>
        </w:rPr>
        <w:tab/>
      </w:r>
      <w:r w:rsidR="00A14D20" w:rsidRPr="00CC79C4">
        <w:rPr>
          <w:rFonts w:ascii="Georgia" w:hAnsi="Georgia"/>
          <w:b/>
          <w:spacing w:val="-6"/>
          <w:sz w:val="18"/>
          <w:szCs w:val="18"/>
        </w:rPr>
        <w:t xml:space="preserve">: </w:t>
      </w:r>
      <w:r w:rsidR="00A14D20" w:rsidRPr="00CC79C4">
        <w:rPr>
          <w:b/>
          <w:spacing w:val="-6"/>
        </w:rPr>
        <w:t>2331024782</w:t>
      </w:r>
      <w:r w:rsidR="00A3661F">
        <w:rPr>
          <w:b/>
          <w:spacing w:val="-6"/>
        </w:rPr>
        <w:t xml:space="preserve"> - 2331075191</w:t>
      </w:r>
    </w:p>
    <w:p w:rsidR="00A14D20" w:rsidRPr="00384C8C" w:rsidRDefault="00A14D20" w:rsidP="00905C39">
      <w:pPr>
        <w:ind w:right="72"/>
        <w:rPr>
          <w:sz w:val="32"/>
          <w:szCs w:val="32"/>
          <w:lang w:val="en-GB"/>
        </w:rPr>
      </w:pPr>
      <w:r w:rsidRPr="00905C39">
        <w:rPr>
          <w:rFonts w:ascii="Georgia" w:hAnsi="Georgia"/>
          <w:b/>
          <w:spacing w:val="-6"/>
          <w:sz w:val="18"/>
          <w:szCs w:val="18"/>
          <w:lang w:val="en-US"/>
        </w:rPr>
        <w:t>Email</w:t>
      </w:r>
      <w:r w:rsidRPr="00384C8C">
        <w:rPr>
          <w:rFonts w:ascii="Georgia" w:hAnsi="Georgia"/>
          <w:b/>
          <w:spacing w:val="-6"/>
          <w:sz w:val="18"/>
          <w:szCs w:val="18"/>
          <w:lang w:val="en-GB"/>
        </w:rPr>
        <w:tab/>
      </w:r>
      <w:r w:rsidRPr="00384C8C">
        <w:rPr>
          <w:rFonts w:ascii="Georgia" w:hAnsi="Georgia"/>
          <w:b/>
          <w:spacing w:val="-6"/>
          <w:sz w:val="18"/>
          <w:szCs w:val="18"/>
          <w:lang w:val="en-GB"/>
        </w:rPr>
        <w:tab/>
      </w:r>
      <w:r w:rsidRPr="00384C8C">
        <w:rPr>
          <w:rFonts w:ascii="Georgia" w:hAnsi="Georgia"/>
          <w:b/>
          <w:spacing w:val="-6"/>
          <w:sz w:val="18"/>
          <w:szCs w:val="18"/>
          <w:lang w:val="en-GB"/>
        </w:rPr>
        <w:tab/>
        <w:t>:</w:t>
      </w:r>
      <w:r w:rsidRPr="00384C8C">
        <w:rPr>
          <w:lang w:val="en-GB"/>
        </w:rPr>
        <w:t xml:space="preserve"> </w:t>
      </w:r>
      <w:hyperlink r:id="rId7" w:history="1">
        <w:r w:rsidRPr="00905C39">
          <w:rPr>
            <w:rStyle w:val="-"/>
            <w:lang w:val="en-US"/>
          </w:rPr>
          <w:t>mail</w:t>
        </w:r>
        <w:r w:rsidRPr="00384C8C">
          <w:rPr>
            <w:rStyle w:val="-"/>
            <w:lang w:val="en-GB"/>
          </w:rPr>
          <w:t>@3</w:t>
        </w:r>
        <w:r w:rsidRPr="00905C39">
          <w:rPr>
            <w:rStyle w:val="-"/>
            <w:lang w:val="en-US"/>
          </w:rPr>
          <w:t>gym</w:t>
        </w:r>
        <w:r w:rsidRPr="00384C8C">
          <w:rPr>
            <w:rStyle w:val="-"/>
            <w:lang w:val="en-GB"/>
          </w:rPr>
          <w:t>-</w:t>
        </w:r>
        <w:r w:rsidRPr="00905C39">
          <w:rPr>
            <w:rStyle w:val="-"/>
            <w:lang w:val="en-US"/>
          </w:rPr>
          <w:t>veroias</w:t>
        </w:r>
        <w:r w:rsidRPr="00384C8C">
          <w:rPr>
            <w:rStyle w:val="-"/>
            <w:lang w:val="en-GB"/>
          </w:rPr>
          <w:t>.</w:t>
        </w:r>
        <w:r w:rsidRPr="00905C39">
          <w:rPr>
            <w:rStyle w:val="-"/>
            <w:lang w:val="en-US"/>
          </w:rPr>
          <w:t>ima</w:t>
        </w:r>
        <w:r w:rsidRPr="00384C8C">
          <w:rPr>
            <w:rStyle w:val="-"/>
            <w:lang w:val="en-GB"/>
          </w:rPr>
          <w:t>.</w:t>
        </w:r>
        <w:r w:rsidRPr="00905C39">
          <w:rPr>
            <w:rStyle w:val="-"/>
            <w:lang w:val="en-US"/>
          </w:rPr>
          <w:t>sch</w:t>
        </w:r>
        <w:r w:rsidRPr="00384C8C">
          <w:rPr>
            <w:rStyle w:val="-"/>
            <w:lang w:val="en-GB"/>
          </w:rPr>
          <w:t>.</w:t>
        </w:r>
        <w:r w:rsidRPr="00905C39">
          <w:rPr>
            <w:rStyle w:val="-"/>
            <w:lang w:val="en-US"/>
          </w:rPr>
          <w:t>gr</w:t>
        </w:r>
      </w:hyperlink>
    </w:p>
    <w:p w:rsidR="009A42F2" w:rsidRPr="00602B6B" w:rsidRDefault="009A42F2" w:rsidP="00A9271A">
      <w:pPr>
        <w:rPr>
          <w:b/>
          <w:sz w:val="32"/>
          <w:szCs w:val="32"/>
          <w:lang w:val="en-GB"/>
        </w:rPr>
      </w:pPr>
    </w:p>
    <w:p w:rsidR="0038410A" w:rsidRPr="00766663" w:rsidRDefault="009760A3" w:rsidP="00883562">
      <w:pPr>
        <w:spacing w:before="120" w:after="120" w:line="360" w:lineRule="auto"/>
        <w:ind w:right="68"/>
        <w:rPr>
          <w:b/>
        </w:rPr>
      </w:pPr>
      <w:r w:rsidRPr="0038410A">
        <w:rPr>
          <w:rFonts w:ascii="Arial" w:hAnsi="Arial" w:cs="Arial"/>
          <w:b/>
          <w:sz w:val="24"/>
          <w:szCs w:val="28"/>
        </w:rPr>
        <w:t>ΘΕΜΑ</w:t>
      </w:r>
      <w:r w:rsidR="0038410A">
        <w:rPr>
          <w:rFonts w:ascii="Arial" w:hAnsi="Arial" w:cs="Arial"/>
          <w:b/>
          <w:sz w:val="24"/>
          <w:szCs w:val="28"/>
        </w:rPr>
        <w:t>:</w:t>
      </w:r>
      <w:r w:rsidR="0038410A" w:rsidRPr="0038410A">
        <w:rPr>
          <w:b/>
        </w:rPr>
        <w:t xml:space="preserve"> </w:t>
      </w:r>
      <w:r w:rsidR="0038410A" w:rsidRPr="0038410A">
        <w:rPr>
          <w:b/>
          <w:sz w:val="24"/>
        </w:rPr>
        <w:t>Πρόσκληση κατάθεσης προσφοράς για</w:t>
      </w:r>
      <w:r w:rsidR="00CE2322">
        <w:rPr>
          <w:b/>
          <w:sz w:val="24"/>
        </w:rPr>
        <w:t xml:space="preserve"> διδακτική</w:t>
      </w:r>
      <w:r w:rsidR="0038410A" w:rsidRPr="0038410A">
        <w:rPr>
          <w:b/>
          <w:sz w:val="24"/>
        </w:rPr>
        <w:t xml:space="preserve"> επίσκεψη</w:t>
      </w:r>
      <w:r w:rsidR="007D4A10">
        <w:rPr>
          <w:b/>
          <w:sz w:val="24"/>
        </w:rPr>
        <w:t xml:space="preserve"> Θεσσαλονίκη</w:t>
      </w:r>
      <w:r w:rsidR="00D77194">
        <w:rPr>
          <w:b/>
          <w:sz w:val="24"/>
        </w:rPr>
        <w:t xml:space="preserve"> </w:t>
      </w:r>
      <w:r w:rsidR="003A2A68">
        <w:rPr>
          <w:b/>
          <w:sz w:val="24"/>
        </w:rPr>
        <w:t xml:space="preserve">στο </w:t>
      </w:r>
      <w:r w:rsidR="00766663">
        <w:rPr>
          <w:b/>
          <w:sz w:val="24"/>
        </w:rPr>
        <w:t>Αρχαιολογικό Μουσείο</w:t>
      </w:r>
    </w:p>
    <w:p w:rsidR="0038410A" w:rsidRPr="003A69ED" w:rsidRDefault="0038410A" w:rsidP="0038410A">
      <w:pPr>
        <w:spacing w:before="120" w:after="120" w:line="360" w:lineRule="auto"/>
        <w:ind w:right="5"/>
        <w:rPr>
          <w:rFonts w:ascii="Calibri" w:hAnsi="Calibri"/>
          <w:b/>
          <w:sz w:val="22"/>
          <w:szCs w:val="22"/>
          <w:u w:val="single"/>
        </w:rPr>
      </w:pPr>
      <w:r w:rsidRPr="0038410A">
        <w:rPr>
          <w:rFonts w:ascii="Calibri" w:hAnsi="Calibri"/>
          <w:sz w:val="22"/>
          <w:szCs w:val="22"/>
        </w:rPr>
        <w:t xml:space="preserve">Το </w:t>
      </w:r>
      <w:r w:rsidR="00B32CA0">
        <w:rPr>
          <w:rFonts w:ascii="Calibri" w:hAnsi="Calibri"/>
          <w:sz w:val="22"/>
          <w:szCs w:val="22"/>
        </w:rPr>
        <w:t>3</w:t>
      </w:r>
      <w:r w:rsidR="00B32CA0" w:rsidRPr="00B32CA0">
        <w:rPr>
          <w:rFonts w:ascii="Calibri" w:hAnsi="Calibri"/>
          <w:sz w:val="22"/>
          <w:szCs w:val="22"/>
          <w:vertAlign w:val="superscript"/>
        </w:rPr>
        <w:t>ο</w:t>
      </w:r>
      <w:r w:rsidR="00B32CA0">
        <w:rPr>
          <w:rFonts w:ascii="Calibri" w:hAnsi="Calibri"/>
          <w:sz w:val="22"/>
          <w:szCs w:val="22"/>
        </w:rPr>
        <w:t xml:space="preserve"> Γυμνάσιο Βέροιας </w:t>
      </w:r>
      <w:r w:rsidRPr="0038410A">
        <w:rPr>
          <w:rFonts w:ascii="Calibri" w:hAnsi="Calibri"/>
          <w:sz w:val="22"/>
          <w:szCs w:val="22"/>
        </w:rPr>
        <w:t>ζητά κατάθεση προσφορών για πραγματ</w:t>
      </w:r>
      <w:r w:rsidR="00E23CA2">
        <w:rPr>
          <w:rFonts w:ascii="Calibri" w:hAnsi="Calibri"/>
          <w:sz w:val="22"/>
          <w:szCs w:val="22"/>
        </w:rPr>
        <w:t xml:space="preserve">οποίηση </w:t>
      </w:r>
      <w:r w:rsidR="00CE2322">
        <w:rPr>
          <w:rFonts w:ascii="Calibri" w:hAnsi="Calibri"/>
          <w:sz w:val="22"/>
          <w:szCs w:val="22"/>
        </w:rPr>
        <w:t xml:space="preserve">διδακτικής </w:t>
      </w:r>
      <w:r w:rsidR="00E23CA2">
        <w:rPr>
          <w:rFonts w:ascii="Calibri" w:hAnsi="Calibri"/>
          <w:sz w:val="22"/>
          <w:szCs w:val="22"/>
        </w:rPr>
        <w:t xml:space="preserve">επίσκεψης </w:t>
      </w:r>
      <w:r w:rsidRPr="0038410A">
        <w:rPr>
          <w:rFonts w:ascii="Calibri" w:hAnsi="Calibri"/>
          <w:sz w:val="22"/>
          <w:szCs w:val="22"/>
        </w:rPr>
        <w:t>στη Θεσσαλονίκη</w:t>
      </w:r>
      <w:r w:rsidR="00766663">
        <w:rPr>
          <w:rFonts w:ascii="Calibri" w:hAnsi="Calibri"/>
          <w:sz w:val="22"/>
          <w:szCs w:val="22"/>
        </w:rPr>
        <w:t xml:space="preserve"> και </w:t>
      </w:r>
      <w:r w:rsidRPr="0038410A">
        <w:rPr>
          <w:rFonts w:ascii="Calibri" w:hAnsi="Calibri"/>
          <w:sz w:val="22"/>
          <w:szCs w:val="22"/>
        </w:rPr>
        <w:t xml:space="preserve"> σύμφωνα με την</w:t>
      </w:r>
      <w:r w:rsidR="007D4A10">
        <w:rPr>
          <w:rFonts w:ascii="Calibri" w:hAnsi="Calibri"/>
          <w:sz w:val="22"/>
          <w:szCs w:val="22"/>
        </w:rPr>
        <w:t xml:space="preserve">  </w:t>
      </w:r>
      <w:r w:rsidR="007D4A10" w:rsidRPr="007D4A10">
        <w:rPr>
          <w:rFonts w:ascii="Calibri" w:hAnsi="Calibri"/>
          <w:sz w:val="22"/>
          <w:szCs w:val="22"/>
        </w:rPr>
        <w:t>33120/ΓΔ4/28-02-2017, ΦΕΚ 681/τ.Β/06-03-2017</w:t>
      </w:r>
      <w:r w:rsidR="00A95E6A">
        <w:rPr>
          <w:rFonts w:ascii="Calibri" w:hAnsi="Calibri"/>
          <w:sz w:val="22"/>
          <w:szCs w:val="22"/>
        </w:rPr>
        <w:t>,</w:t>
      </w:r>
      <w:r w:rsidR="007D4A10">
        <w:rPr>
          <w:rFonts w:ascii="Calibri" w:hAnsi="Calibri"/>
          <w:sz w:val="22"/>
          <w:szCs w:val="22"/>
        </w:rPr>
        <w:t xml:space="preserve"> </w:t>
      </w:r>
      <w:r w:rsidR="007D4A10" w:rsidRPr="007D4A10">
        <w:rPr>
          <w:rFonts w:ascii="Calibri" w:hAnsi="Calibri"/>
          <w:sz w:val="22"/>
          <w:szCs w:val="22"/>
        </w:rPr>
        <w:t>άρ</w:t>
      </w:r>
      <w:r w:rsidR="00CE2322">
        <w:rPr>
          <w:rFonts w:ascii="Calibri" w:hAnsi="Calibri"/>
          <w:sz w:val="22"/>
          <w:szCs w:val="22"/>
        </w:rPr>
        <w:t>θρο</w:t>
      </w:r>
      <w:r w:rsidR="003A2A68">
        <w:rPr>
          <w:rFonts w:ascii="Calibri" w:hAnsi="Calibri"/>
          <w:sz w:val="22"/>
          <w:szCs w:val="22"/>
        </w:rPr>
        <w:t xml:space="preserve"> </w:t>
      </w:r>
      <w:r w:rsidR="003A2A68" w:rsidRPr="003A2A68">
        <w:rPr>
          <w:rFonts w:ascii="Calibri" w:hAnsi="Calibri"/>
          <w:sz w:val="22"/>
          <w:szCs w:val="22"/>
        </w:rPr>
        <w:t>4</w:t>
      </w:r>
      <w:r w:rsidR="00CE2322" w:rsidRPr="00CE2322">
        <w:rPr>
          <w:rFonts w:ascii="Calibri" w:hAnsi="Calibri"/>
          <w:sz w:val="22"/>
          <w:szCs w:val="22"/>
        </w:rPr>
        <w:t xml:space="preserve">. </w:t>
      </w:r>
      <w:r w:rsidRPr="0038410A">
        <w:rPr>
          <w:rFonts w:ascii="Calibri" w:hAnsi="Calibri"/>
          <w:sz w:val="22"/>
          <w:szCs w:val="22"/>
        </w:rPr>
        <w:t>Αντικείμενο του διαγωνισμού είναι η ανάδειξη της πιο αξιόλογης οικονομικά και ποιοτικά προσφοράς ταξιδιωτικού γραφείου. Παρακαλούμε να μας αποστείλετε προσφο</w:t>
      </w:r>
      <w:r w:rsidR="00FC106D">
        <w:rPr>
          <w:rFonts w:ascii="Calibri" w:hAnsi="Calibri"/>
          <w:sz w:val="22"/>
          <w:szCs w:val="22"/>
        </w:rPr>
        <w:t xml:space="preserve">ρά </w:t>
      </w:r>
      <w:r w:rsidR="00B00734">
        <w:rPr>
          <w:rFonts w:ascii="Calibri" w:hAnsi="Calibri"/>
          <w:sz w:val="22"/>
          <w:szCs w:val="22"/>
        </w:rPr>
        <w:t xml:space="preserve"> έως </w:t>
      </w:r>
      <w:r w:rsidR="003A69ED">
        <w:rPr>
          <w:rFonts w:ascii="Calibri" w:hAnsi="Calibri"/>
          <w:b/>
          <w:sz w:val="22"/>
          <w:szCs w:val="22"/>
        </w:rPr>
        <w:t xml:space="preserve"> </w:t>
      </w:r>
      <w:r w:rsidR="00766663">
        <w:rPr>
          <w:rFonts w:ascii="Calibri" w:hAnsi="Calibri"/>
          <w:b/>
          <w:sz w:val="22"/>
          <w:szCs w:val="22"/>
        </w:rPr>
        <w:t>Δευτέρα</w:t>
      </w:r>
      <w:r w:rsidR="003A2A68">
        <w:rPr>
          <w:rFonts w:ascii="Calibri" w:hAnsi="Calibri"/>
          <w:b/>
          <w:sz w:val="22"/>
          <w:szCs w:val="22"/>
        </w:rPr>
        <w:t xml:space="preserve">,  </w:t>
      </w:r>
      <w:r w:rsidR="00766663">
        <w:rPr>
          <w:rFonts w:ascii="Calibri" w:hAnsi="Calibri"/>
          <w:b/>
          <w:sz w:val="22"/>
          <w:szCs w:val="22"/>
        </w:rPr>
        <w:t xml:space="preserve">18 Φεβρουαρίου </w:t>
      </w:r>
      <w:r w:rsidR="003A2A68">
        <w:rPr>
          <w:rFonts w:ascii="Calibri" w:hAnsi="Calibri"/>
          <w:b/>
          <w:sz w:val="22"/>
          <w:szCs w:val="22"/>
        </w:rPr>
        <w:t xml:space="preserve"> 201</w:t>
      </w:r>
      <w:r w:rsidR="00766663">
        <w:rPr>
          <w:rFonts w:ascii="Calibri" w:hAnsi="Calibri"/>
          <w:b/>
          <w:sz w:val="22"/>
          <w:szCs w:val="22"/>
        </w:rPr>
        <w:t>9</w:t>
      </w:r>
      <w:r w:rsidR="00883562">
        <w:rPr>
          <w:rFonts w:ascii="Calibri" w:hAnsi="Calibri"/>
          <w:b/>
          <w:sz w:val="22"/>
          <w:szCs w:val="22"/>
        </w:rPr>
        <w:t xml:space="preserve"> και ώρα 12</w:t>
      </w:r>
      <w:r w:rsidR="003A69ED">
        <w:rPr>
          <w:rFonts w:ascii="Calibri" w:hAnsi="Calibri"/>
          <w:b/>
          <w:sz w:val="22"/>
          <w:szCs w:val="22"/>
        </w:rPr>
        <w:t>.0</w:t>
      </w:r>
      <w:r w:rsidR="00B00734" w:rsidRPr="00B00734">
        <w:rPr>
          <w:rFonts w:ascii="Calibri" w:hAnsi="Calibri"/>
          <w:b/>
          <w:sz w:val="22"/>
          <w:szCs w:val="22"/>
        </w:rPr>
        <w:t>0 μμ</w:t>
      </w:r>
      <w:r w:rsidR="00B00734">
        <w:rPr>
          <w:rFonts w:ascii="Calibri" w:hAnsi="Calibri"/>
          <w:sz w:val="22"/>
          <w:szCs w:val="22"/>
        </w:rPr>
        <w:t>.</w:t>
      </w:r>
      <w:r w:rsidR="00E23CA2">
        <w:rPr>
          <w:rFonts w:ascii="Calibri" w:hAnsi="Calibri"/>
          <w:sz w:val="22"/>
          <w:szCs w:val="22"/>
        </w:rPr>
        <w:t xml:space="preserve"> </w:t>
      </w:r>
      <w:r w:rsidRPr="0038410A">
        <w:rPr>
          <w:rFonts w:ascii="Calibri" w:hAnsi="Calibri"/>
          <w:sz w:val="22"/>
          <w:szCs w:val="22"/>
        </w:rPr>
        <w:t xml:space="preserve">Η </w:t>
      </w:r>
      <w:r w:rsidR="00CE2322">
        <w:rPr>
          <w:rFonts w:ascii="Calibri" w:hAnsi="Calibri"/>
          <w:sz w:val="22"/>
          <w:szCs w:val="22"/>
        </w:rPr>
        <w:t xml:space="preserve">διδακτική </w:t>
      </w:r>
      <w:r w:rsidRPr="0038410A">
        <w:rPr>
          <w:rFonts w:ascii="Calibri" w:hAnsi="Calibri"/>
          <w:sz w:val="22"/>
          <w:szCs w:val="22"/>
        </w:rPr>
        <w:t>επίσκεψ</w:t>
      </w:r>
      <w:r w:rsidR="00C022DF">
        <w:rPr>
          <w:rFonts w:ascii="Calibri" w:hAnsi="Calibri"/>
          <w:sz w:val="22"/>
          <w:szCs w:val="22"/>
        </w:rPr>
        <w:t xml:space="preserve">η θα πραγματοποιηθεί </w:t>
      </w:r>
      <w:r w:rsidR="00766663">
        <w:rPr>
          <w:rFonts w:ascii="Calibri" w:hAnsi="Calibri"/>
          <w:sz w:val="22"/>
          <w:szCs w:val="22"/>
        </w:rPr>
        <w:t xml:space="preserve">την </w:t>
      </w:r>
      <w:r w:rsidR="00766663" w:rsidRPr="00883562">
        <w:rPr>
          <w:rFonts w:ascii="Calibri" w:hAnsi="Calibri"/>
          <w:b/>
          <w:sz w:val="22"/>
          <w:szCs w:val="22"/>
          <w:u w:val="single"/>
        </w:rPr>
        <w:t>Πέμπτη, 21 Φεβρουαρίου 2019</w:t>
      </w:r>
      <w:r w:rsidR="00766663">
        <w:rPr>
          <w:rFonts w:ascii="Calibri" w:hAnsi="Calibri"/>
          <w:sz w:val="22"/>
          <w:szCs w:val="22"/>
        </w:rPr>
        <w:t xml:space="preserve"> </w:t>
      </w:r>
      <w:r w:rsidR="00883562">
        <w:rPr>
          <w:rFonts w:ascii="Calibri" w:hAnsi="Calibri"/>
          <w:sz w:val="22"/>
          <w:szCs w:val="22"/>
        </w:rPr>
        <w:t>και θα συμμετάσχουν ενενήντα τρεις (93)</w:t>
      </w:r>
      <w:r w:rsidR="007D4A10">
        <w:rPr>
          <w:rFonts w:ascii="Calibri" w:hAnsi="Calibri"/>
          <w:sz w:val="22"/>
          <w:szCs w:val="22"/>
        </w:rPr>
        <w:t xml:space="preserve"> </w:t>
      </w:r>
      <w:r w:rsidRPr="0038410A">
        <w:rPr>
          <w:rFonts w:ascii="Calibri" w:hAnsi="Calibri"/>
          <w:sz w:val="22"/>
          <w:szCs w:val="22"/>
        </w:rPr>
        <w:t>μαθητές/τριες, οι οποίοι θα</w:t>
      </w:r>
      <w:r w:rsidR="007661DE">
        <w:rPr>
          <w:rFonts w:ascii="Calibri" w:hAnsi="Calibri"/>
          <w:sz w:val="22"/>
          <w:szCs w:val="22"/>
        </w:rPr>
        <w:t xml:space="preserve"> συνοδεύονται από  πέντε (5</w:t>
      </w:r>
      <w:r w:rsidR="00B00734">
        <w:rPr>
          <w:rFonts w:ascii="Calibri" w:hAnsi="Calibri"/>
          <w:sz w:val="22"/>
          <w:szCs w:val="22"/>
        </w:rPr>
        <w:t>)</w:t>
      </w:r>
      <w:r w:rsidRPr="0038410A">
        <w:rPr>
          <w:rFonts w:ascii="Calibri" w:hAnsi="Calibri"/>
          <w:sz w:val="22"/>
          <w:szCs w:val="22"/>
        </w:rPr>
        <w:t>καθηγητές/τριες και θα ακολουθήσουν το παρακάτω πρόγραμμα :</w:t>
      </w:r>
      <w:r w:rsidR="00FC106D">
        <w:rPr>
          <w:rFonts w:ascii="Calibri" w:hAnsi="Calibri"/>
          <w:sz w:val="22"/>
          <w:szCs w:val="22"/>
        </w:rPr>
        <w:br/>
      </w:r>
      <w:r w:rsidR="007D4A10">
        <w:rPr>
          <w:rFonts w:ascii="Calibri" w:hAnsi="Calibri"/>
          <w:sz w:val="22"/>
          <w:szCs w:val="22"/>
        </w:rPr>
        <w:t>1</w:t>
      </w:r>
      <w:r w:rsidRPr="0038410A">
        <w:rPr>
          <w:rFonts w:ascii="Calibri" w:hAnsi="Calibri"/>
          <w:sz w:val="22"/>
          <w:szCs w:val="22"/>
        </w:rPr>
        <w:t xml:space="preserve"> Αναχώρηση από το 3</w:t>
      </w:r>
      <w:r w:rsidRPr="0038410A">
        <w:rPr>
          <w:rFonts w:ascii="Calibri" w:hAnsi="Calibri"/>
          <w:sz w:val="22"/>
          <w:szCs w:val="22"/>
          <w:vertAlign w:val="superscript"/>
        </w:rPr>
        <w:t>ο</w:t>
      </w:r>
      <w:r w:rsidR="00B00734">
        <w:rPr>
          <w:rFonts w:ascii="Calibri" w:hAnsi="Calibri"/>
          <w:sz w:val="22"/>
          <w:szCs w:val="22"/>
        </w:rPr>
        <w:t xml:space="preserve"> Γυμνάσιο Βέροια </w:t>
      </w:r>
      <w:r w:rsidR="00CE2322">
        <w:rPr>
          <w:rFonts w:ascii="Calibri" w:hAnsi="Calibri"/>
          <w:sz w:val="22"/>
          <w:szCs w:val="22"/>
        </w:rPr>
        <w:t xml:space="preserve">στις </w:t>
      </w:r>
      <w:r w:rsidR="00984074" w:rsidRPr="00984074">
        <w:rPr>
          <w:rFonts w:ascii="Calibri" w:hAnsi="Calibri"/>
          <w:b/>
          <w:sz w:val="22"/>
          <w:szCs w:val="22"/>
        </w:rPr>
        <w:t>0</w:t>
      </w:r>
      <w:r w:rsidR="00A95E6A" w:rsidRPr="00984074">
        <w:rPr>
          <w:rFonts w:ascii="Calibri" w:hAnsi="Calibri"/>
          <w:b/>
          <w:sz w:val="22"/>
          <w:szCs w:val="22"/>
        </w:rPr>
        <w:t>8</w:t>
      </w:r>
      <w:r w:rsidR="00A95E6A" w:rsidRPr="00A95E6A">
        <w:rPr>
          <w:rFonts w:ascii="Calibri" w:hAnsi="Calibri"/>
          <w:b/>
          <w:sz w:val="22"/>
          <w:szCs w:val="22"/>
        </w:rPr>
        <w:t>.00</w:t>
      </w:r>
      <w:r w:rsidR="00D77194">
        <w:rPr>
          <w:rFonts w:ascii="Calibri" w:hAnsi="Calibri"/>
          <w:b/>
          <w:sz w:val="22"/>
          <w:szCs w:val="22"/>
        </w:rPr>
        <w:t>.</w:t>
      </w:r>
      <w:r w:rsidR="00B00734">
        <w:rPr>
          <w:rFonts w:ascii="Calibri" w:hAnsi="Calibri"/>
          <w:sz w:val="22"/>
          <w:szCs w:val="22"/>
        </w:rPr>
        <w:t xml:space="preserve"> </w:t>
      </w:r>
      <w:r w:rsidR="00B00734">
        <w:rPr>
          <w:rFonts w:ascii="Calibri" w:hAnsi="Calibri"/>
          <w:sz w:val="22"/>
          <w:szCs w:val="22"/>
        </w:rPr>
        <w:br/>
        <w:t>2</w:t>
      </w:r>
      <w:r w:rsidR="00B00734" w:rsidRPr="00B00734">
        <w:rPr>
          <w:rFonts w:ascii="Calibri" w:hAnsi="Calibri"/>
          <w:sz w:val="22"/>
          <w:szCs w:val="22"/>
        </w:rPr>
        <w:t xml:space="preserve">. </w:t>
      </w:r>
      <w:r w:rsidR="00B00734">
        <w:rPr>
          <w:rFonts w:ascii="Calibri" w:hAnsi="Calibri"/>
          <w:sz w:val="22"/>
          <w:szCs w:val="22"/>
        </w:rPr>
        <w:t xml:space="preserve">Άφιξη </w:t>
      </w:r>
      <w:r w:rsidR="007D4A10">
        <w:rPr>
          <w:rFonts w:ascii="Calibri" w:hAnsi="Calibri"/>
          <w:sz w:val="22"/>
          <w:szCs w:val="22"/>
        </w:rPr>
        <w:t>στη Θεσσαλονίκη</w:t>
      </w:r>
      <w:r w:rsidR="00B00734">
        <w:rPr>
          <w:rFonts w:ascii="Calibri" w:hAnsi="Calibri"/>
          <w:sz w:val="22"/>
          <w:szCs w:val="22"/>
        </w:rPr>
        <w:t xml:space="preserve"> </w:t>
      </w:r>
      <w:r w:rsidR="00CE2322">
        <w:rPr>
          <w:rFonts w:ascii="Calibri" w:hAnsi="Calibri"/>
          <w:sz w:val="22"/>
          <w:szCs w:val="22"/>
        </w:rPr>
        <w:t xml:space="preserve">και στο </w:t>
      </w:r>
      <w:r w:rsidR="00766663">
        <w:rPr>
          <w:rFonts w:ascii="Calibri" w:hAnsi="Calibri"/>
          <w:sz w:val="22"/>
          <w:szCs w:val="22"/>
        </w:rPr>
        <w:t xml:space="preserve">Αρχαιολογικό Μουσείο </w:t>
      </w:r>
      <w:r w:rsidR="007D4A10">
        <w:rPr>
          <w:rFonts w:ascii="Calibri" w:hAnsi="Calibri"/>
          <w:sz w:val="22"/>
          <w:szCs w:val="22"/>
        </w:rPr>
        <w:t xml:space="preserve">στις </w:t>
      </w:r>
      <w:r w:rsidR="00B00734">
        <w:rPr>
          <w:rFonts w:ascii="Calibri" w:hAnsi="Calibri"/>
          <w:sz w:val="22"/>
          <w:szCs w:val="22"/>
        </w:rPr>
        <w:t xml:space="preserve"> </w:t>
      </w:r>
      <w:r w:rsidR="00766663">
        <w:rPr>
          <w:rFonts w:ascii="Calibri" w:hAnsi="Calibri"/>
          <w:b/>
          <w:sz w:val="22"/>
          <w:szCs w:val="22"/>
        </w:rPr>
        <w:t>9.30</w:t>
      </w:r>
      <w:r w:rsidR="007D4A10">
        <w:rPr>
          <w:rFonts w:ascii="Calibri" w:hAnsi="Calibri"/>
          <w:sz w:val="22"/>
          <w:szCs w:val="22"/>
        </w:rPr>
        <w:br/>
      </w:r>
      <w:r w:rsidR="00CE2322">
        <w:rPr>
          <w:rFonts w:ascii="Calibri" w:hAnsi="Calibri"/>
          <w:sz w:val="22"/>
          <w:szCs w:val="22"/>
        </w:rPr>
        <w:t xml:space="preserve">3. </w:t>
      </w:r>
      <w:r w:rsidR="00766663">
        <w:rPr>
          <w:rFonts w:ascii="Calibri" w:hAnsi="Calibri"/>
          <w:sz w:val="22"/>
          <w:szCs w:val="22"/>
        </w:rPr>
        <w:t xml:space="preserve">Ξενάγηση έως τις </w:t>
      </w:r>
      <w:r w:rsidR="00766663" w:rsidRPr="00766663">
        <w:rPr>
          <w:rFonts w:ascii="Calibri" w:hAnsi="Calibri"/>
          <w:b/>
          <w:sz w:val="22"/>
          <w:szCs w:val="22"/>
        </w:rPr>
        <w:t>11.00</w:t>
      </w:r>
      <w:r w:rsidR="00766663">
        <w:rPr>
          <w:rFonts w:ascii="Calibri" w:hAnsi="Calibri"/>
          <w:sz w:val="22"/>
          <w:szCs w:val="22"/>
        </w:rPr>
        <w:t xml:space="preserve"> </w:t>
      </w:r>
      <w:r w:rsidR="00766663">
        <w:rPr>
          <w:rFonts w:ascii="Calibri" w:hAnsi="Calibri"/>
          <w:sz w:val="22"/>
          <w:szCs w:val="22"/>
        </w:rPr>
        <w:br/>
        <w:t xml:space="preserve">4. Φαγητό στο </w:t>
      </w:r>
      <w:r w:rsidR="00766663">
        <w:rPr>
          <w:rFonts w:ascii="Calibri" w:hAnsi="Calibri"/>
          <w:sz w:val="22"/>
          <w:szCs w:val="22"/>
          <w:lang w:val="en-US"/>
        </w:rPr>
        <w:t>One</w:t>
      </w:r>
      <w:r w:rsidR="00766663" w:rsidRPr="00766663">
        <w:rPr>
          <w:rFonts w:ascii="Calibri" w:hAnsi="Calibri"/>
          <w:sz w:val="22"/>
          <w:szCs w:val="22"/>
        </w:rPr>
        <w:t xml:space="preserve"> </w:t>
      </w:r>
      <w:r w:rsidR="00766663">
        <w:rPr>
          <w:rFonts w:ascii="Calibri" w:hAnsi="Calibri"/>
          <w:sz w:val="22"/>
          <w:szCs w:val="22"/>
          <w:lang w:val="en-US"/>
        </w:rPr>
        <w:t>Salonica</w:t>
      </w:r>
      <w:r w:rsidR="00766663" w:rsidRPr="00766663">
        <w:rPr>
          <w:rFonts w:ascii="Calibri" w:hAnsi="Calibri"/>
          <w:sz w:val="22"/>
          <w:szCs w:val="22"/>
        </w:rPr>
        <w:t xml:space="preserve"> </w:t>
      </w:r>
      <w:r w:rsidR="00766663">
        <w:rPr>
          <w:rFonts w:ascii="Calibri" w:hAnsi="Calibri"/>
          <w:sz w:val="22"/>
          <w:szCs w:val="22"/>
        </w:rPr>
        <w:t xml:space="preserve">έως τις </w:t>
      </w:r>
      <w:r w:rsidR="00766663" w:rsidRPr="00766663">
        <w:rPr>
          <w:rFonts w:ascii="Calibri" w:hAnsi="Calibri"/>
          <w:b/>
          <w:sz w:val="22"/>
          <w:szCs w:val="22"/>
        </w:rPr>
        <w:t>12.45</w:t>
      </w:r>
      <w:r w:rsidR="00766663">
        <w:rPr>
          <w:rFonts w:ascii="Calibri" w:hAnsi="Calibri"/>
          <w:sz w:val="22"/>
          <w:szCs w:val="22"/>
        </w:rPr>
        <w:t xml:space="preserve"> </w:t>
      </w:r>
      <w:r w:rsidR="00B00734">
        <w:rPr>
          <w:rFonts w:ascii="Calibri" w:hAnsi="Calibri"/>
          <w:sz w:val="22"/>
          <w:szCs w:val="22"/>
        </w:rPr>
        <w:br/>
      </w:r>
      <w:r w:rsidR="002504EE">
        <w:rPr>
          <w:rFonts w:ascii="Calibri" w:hAnsi="Calibri"/>
          <w:sz w:val="22"/>
          <w:szCs w:val="22"/>
        </w:rPr>
        <w:t>4</w:t>
      </w:r>
      <w:r w:rsidR="000C5A49">
        <w:rPr>
          <w:rFonts w:ascii="Calibri" w:hAnsi="Calibri"/>
          <w:sz w:val="22"/>
          <w:szCs w:val="22"/>
        </w:rPr>
        <w:t>)</w:t>
      </w:r>
      <w:r w:rsidRPr="0038410A">
        <w:rPr>
          <w:rFonts w:ascii="Calibri" w:hAnsi="Calibri"/>
          <w:sz w:val="22"/>
          <w:szCs w:val="22"/>
        </w:rPr>
        <w:t xml:space="preserve"> </w:t>
      </w:r>
      <w:r w:rsidR="00B00734">
        <w:rPr>
          <w:rFonts w:ascii="Calibri" w:hAnsi="Calibri"/>
          <w:sz w:val="22"/>
          <w:szCs w:val="22"/>
        </w:rPr>
        <w:t xml:space="preserve">Αναχώρηση από Θεσσαλονίκη </w:t>
      </w:r>
      <w:r w:rsidR="00CE2322">
        <w:rPr>
          <w:rFonts w:ascii="Calibri" w:hAnsi="Calibri"/>
          <w:sz w:val="22"/>
          <w:szCs w:val="22"/>
        </w:rPr>
        <w:t xml:space="preserve">στις </w:t>
      </w:r>
      <w:r w:rsidR="00766663">
        <w:rPr>
          <w:rFonts w:ascii="Calibri" w:hAnsi="Calibri"/>
          <w:b/>
          <w:sz w:val="22"/>
          <w:szCs w:val="22"/>
        </w:rPr>
        <w:t>13</w:t>
      </w:r>
      <w:r w:rsidR="00CE2322" w:rsidRPr="00CE2322">
        <w:rPr>
          <w:rFonts w:ascii="Calibri" w:hAnsi="Calibri"/>
          <w:b/>
          <w:sz w:val="22"/>
          <w:szCs w:val="22"/>
        </w:rPr>
        <w:t>.</w:t>
      </w:r>
      <w:r w:rsidR="00A95E6A" w:rsidRPr="00A95E6A">
        <w:rPr>
          <w:rFonts w:ascii="Calibri" w:hAnsi="Calibri"/>
          <w:b/>
          <w:sz w:val="22"/>
          <w:szCs w:val="22"/>
        </w:rPr>
        <w:t>00</w:t>
      </w:r>
      <w:r w:rsidR="00CE2322">
        <w:rPr>
          <w:rFonts w:ascii="Calibri" w:hAnsi="Calibri"/>
          <w:sz w:val="22"/>
          <w:szCs w:val="22"/>
        </w:rPr>
        <w:t xml:space="preserve"> </w:t>
      </w:r>
      <w:r w:rsidR="00B00734">
        <w:rPr>
          <w:rFonts w:ascii="Calibri" w:hAnsi="Calibri"/>
          <w:sz w:val="22"/>
          <w:szCs w:val="22"/>
        </w:rPr>
        <w:t>και ά</w:t>
      </w:r>
      <w:r w:rsidRPr="0038410A">
        <w:rPr>
          <w:rFonts w:ascii="Calibri" w:hAnsi="Calibri"/>
          <w:sz w:val="22"/>
          <w:szCs w:val="22"/>
        </w:rPr>
        <w:t>φιξη στο 3</w:t>
      </w:r>
      <w:r w:rsidRPr="0038410A">
        <w:rPr>
          <w:rFonts w:ascii="Calibri" w:hAnsi="Calibri"/>
          <w:sz w:val="22"/>
          <w:szCs w:val="22"/>
          <w:vertAlign w:val="superscript"/>
        </w:rPr>
        <w:t>ο</w:t>
      </w:r>
      <w:r w:rsidR="00B00734">
        <w:rPr>
          <w:rFonts w:ascii="Calibri" w:hAnsi="Calibri"/>
          <w:sz w:val="22"/>
          <w:szCs w:val="22"/>
        </w:rPr>
        <w:t xml:space="preserve"> Γυμνάσιο Βέροιας </w:t>
      </w:r>
      <w:r w:rsidR="00CE2322">
        <w:rPr>
          <w:rFonts w:ascii="Calibri" w:hAnsi="Calibri"/>
          <w:sz w:val="22"/>
          <w:szCs w:val="22"/>
        </w:rPr>
        <w:t xml:space="preserve">στις </w:t>
      </w:r>
      <w:r w:rsidR="00CE2322">
        <w:rPr>
          <w:rFonts w:ascii="Calibri" w:hAnsi="Calibri"/>
          <w:b/>
          <w:sz w:val="22"/>
          <w:szCs w:val="22"/>
        </w:rPr>
        <w:t>1</w:t>
      </w:r>
      <w:r w:rsidR="00766663">
        <w:rPr>
          <w:rFonts w:ascii="Calibri" w:hAnsi="Calibri"/>
          <w:b/>
          <w:sz w:val="22"/>
          <w:szCs w:val="22"/>
        </w:rPr>
        <w:t>4</w:t>
      </w:r>
      <w:r w:rsidR="00A95E6A" w:rsidRPr="00A95E6A">
        <w:rPr>
          <w:rFonts w:ascii="Calibri" w:hAnsi="Calibri"/>
          <w:b/>
          <w:sz w:val="22"/>
          <w:szCs w:val="22"/>
        </w:rPr>
        <w:t>.3</w:t>
      </w:r>
      <w:r w:rsidR="003937C9" w:rsidRPr="00766663">
        <w:rPr>
          <w:rFonts w:ascii="Calibri" w:hAnsi="Calibri"/>
          <w:b/>
          <w:sz w:val="22"/>
          <w:szCs w:val="22"/>
        </w:rPr>
        <w:t>0</w:t>
      </w:r>
      <w:r w:rsidR="00B00734">
        <w:rPr>
          <w:rFonts w:ascii="Calibri" w:hAnsi="Calibri"/>
          <w:sz w:val="22"/>
          <w:szCs w:val="22"/>
        </w:rPr>
        <w:t>.</w:t>
      </w:r>
      <w:r w:rsidR="000C5A49">
        <w:rPr>
          <w:rFonts w:ascii="Calibri" w:hAnsi="Calibri"/>
          <w:sz w:val="22"/>
          <w:szCs w:val="22"/>
        </w:rPr>
        <w:br/>
      </w:r>
      <w:r w:rsidRPr="0038410A">
        <w:rPr>
          <w:rFonts w:ascii="Calibri" w:hAnsi="Calibri"/>
          <w:sz w:val="22"/>
          <w:szCs w:val="22"/>
        </w:rPr>
        <w:t xml:space="preserve"> Το μεταφορικό  μέσο που θα</w:t>
      </w:r>
      <w:r w:rsidR="003A69ED">
        <w:rPr>
          <w:rFonts w:ascii="Calibri" w:hAnsi="Calibri"/>
          <w:sz w:val="22"/>
          <w:szCs w:val="22"/>
        </w:rPr>
        <w:t xml:space="preserve"> χρησιμοποιηθεί είναι τα λεωφορεία</w:t>
      </w:r>
      <w:r w:rsidRPr="0038410A">
        <w:rPr>
          <w:rFonts w:ascii="Calibri" w:hAnsi="Calibri"/>
          <w:sz w:val="22"/>
          <w:szCs w:val="22"/>
        </w:rPr>
        <w:t xml:space="preserve">.  </w:t>
      </w:r>
      <w:r w:rsidR="003A69ED" w:rsidRPr="003A69ED">
        <w:rPr>
          <w:rFonts w:ascii="Calibri" w:hAnsi="Calibri"/>
          <w:b/>
          <w:sz w:val="22"/>
          <w:szCs w:val="22"/>
          <w:u w:val="single"/>
        </w:rPr>
        <w:t>Απαιτούνται κατά προτίμηση δυο (2) λεωφορεία.</w:t>
      </w:r>
    </w:p>
    <w:p w:rsidR="0038410A" w:rsidRPr="0038410A" w:rsidRDefault="0038410A" w:rsidP="0038410A">
      <w:pPr>
        <w:spacing w:line="360" w:lineRule="auto"/>
        <w:rPr>
          <w:rFonts w:ascii="Calibri" w:hAnsi="Calibri"/>
          <w:b/>
        </w:rPr>
      </w:pPr>
      <w:r w:rsidRPr="0038410A">
        <w:rPr>
          <w:rFonts w:ascii="Calibri" w:hAnsi="Calibri"/>
          <w:b/>
          <w:sz w:val="24"/>
          <w:szCs w:val="24"/>
        </w:rPr>
        <w:t>1.Δικαίωμα συμμετοχής</w:t>
      </w:r>
      <w:r w:rsidRPr="0038410A">
        <w:rPr>
          <w:rFonts w:ascii="Calibri" w:hAnsi="Calibri"/>
          <w:b/>
        </w:rPr>
        <w:t xml:space="preserve"> : </w:t>
      </w:r>
      <w:r w:rsidRPr="0038410A">
        <w:rPr>
          <w:rFonts w:ascii="Calibri" w:hAnsi="Calibri"/>
          <w:sz w:val="22"/>
          <w:szCs w:val="22"/>
        </w:rPr>
        <w:t>Δικαίωμα συμμετοχής στο διαγωνισμό έχουν όλα τα ταξιδιωτικά γραφεία</w:t>
      </w:r>
      <w:r w:rsidRPr="0038410A">
        <w:rPr>
          <w:rFonts w:ascii="Calibri" w:hAnsi="Calibri"/>
        </w:rPr>
        <w:t>.</w:t>
      </w:r>
    </w:p>
    <w:p w:rsidR="0038410A" w:rsidRPr="0038410A" w:rsidRDefault="0038410A" w:rsidP="0038410A">
      <w:pPr>
        <w:spacing w:line="360" w:lineRule="auto"/>
        <w:rPr>
          <w:rFonts w:ascii="Calibri" w:hAnsi="Calibri"/>
        </w:rPr>
      </w:pPr>
      <w:r w:rsidRPr="0038410A">
        <w:rPr>
          <w:rFonts w:ascii="Calibri" w:hAnsi="Calibri"/>
          <w:b/>
          <w:sz w:val="24"/>
          <w:szCs w:val="24"/>
        </w:rPr>
        <w:t>2.Σύνταξη και υποβολή προσφορών</w:t>
      </w:r>
      <w:r w:rsidRPr="0038410A">
        <w:rPr>
          <w:rFonts w:ascii="Calibri" w:hAnsi="Calibri"/>
          <w:b/>
        </w:rPr>
        <w:t xml:space="preserve"> :</w:t>
      </w:r>
      <w:r w:rsidRPr="0038410A">
        <w:rPr>
          <w:rFonts w:ascii="Calibri" w:hAnsi="Calibri"/>
          <w:sz w:val="22"/>
          <w:szCs w:val="22"/>
        </w:rPr>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προφοράς  και η επιβάρυνση ανά μαθητή.</w:t>
      </w:r>
    </w:p>
    <w:p w:rsidR="0038410A" w:rsidRPr="0038410A" w:rsidRDefault="0038410A" w:rsidP="0038410A">
      <w:pPr>
        <w:spacing w:line="360" w:lineRule="auto"/>
        <w:rPr>
          <w:rFonts w:ascii="Calibri" w:hAnsi="Calibri"/>
          <w:sz w:val="22"/>
          <w:szCs w:val="22"/>
        </w:rPr>
      </w:pPr>
      <w:r w:rsidRPr="0038410A">
        <w:rPr>
          <w:rFonts w:ascii="Calibri" w:hAnsi="Calibri"/>
          <w:b/>
          <w:sz w:val="24"/>
          <w:szCs w:val="24"/>
        </w:rPr>
        <w:t>3. Αξιολόγηση προσφορών</w:t>
      </w:r>
      <w:r w:rsidRPr="0038410A">
        <w:rPr>
          <w:rFonts w:ascii="Calibri" w:hAnsi="Calibri"/>
        </w:rPr>
        <w:t xml:space="preserve"> :</w:t>
      </w:r>
      <w:r w:rsidRPr="0038410A">
        <w:rPr>
          <w:rFonts w:ascii="Calibri" w:hAnsi="Calibri"/>
          <w:sz w:val="22"/>
          <w:szCs w:val="22"/>
        </w:rPr>
        <w:t>Η αξιολόγηση των προσφορών πραγματοποιείται σε μια φάση που περιλαμβάνει τα παρακάτω επιμέρους στάδια:</w:t>
      </w:r>
    </w:p>
    <w:p w:rsidR="0038410A" w:rsidRPr="0038410A" w:rsidRDefault="0038410A" w:rsidP="0038410A">
      <w:pPr>
        <w:widowControl/>
        <w:numPr>
          <w:ilvl w:val="0"/>
          <w:numId w:val="2"/>
        </w:numPr>
        <w:autoSpaceDE/>
        <w:autoSpaceDN/>
        <w:adjustRightInd/>
        <w:spacing w:after="200" w:line="360" w:lineRule="auto"/>
        <w:rPr>
          <w:rFonts w:ascii="Calibri" w:hAnsi="Calibri"/>
          <w:sz w:val="22"/>
          <w:szCs w:val="22"/>
        </w:rPr>
      </w:pPr>
      <w:r w:rsidRPr="0038410A">
        <w:rPr>
          <w:rFonts w:ascii="Calibri" w:hAnsi="Calibri"/>
          <w:sz w:val="22"/>
          <w:szCs w:val="22"/>
        </w:rPr>
        <w:t>Παραλαβή των φακέλων και αποσφράγιση προσφορών</w:t>
      </w:r>
    </w:p>
    <w:p w:rsidR="0038410A" w:rsidRPr="0038410A" w:rsidRDefault="0038410A" w:rsidP="0038410A">
      <w:pPr>
        <w:widowControl/>
        <w:numPr>
          <w:ilvl w:val="0"/>
          <w:numId w:val="2"/>
        </w:numPr>
        <w:autoSpaceDE/>
        <w:autoSpaceDN/>
        <w:adjustRightInd/>
        <w:spacing w:after="200" w:line="360" w:lineRule="auto"/>
        <w:rPr>
          <w:rFonts w:ascii="Calibri" w:hAnsi="Calibri"/>
          <w:sz w:val="22"/>
          <w:szCs w:val="22"/>
        </w:rPr>
      </w:pPr>
      <w:r w:rsidRPr="0038410A">
        <w:rPr>
          <w:rFonts w:ascii="Calibri" w:hAnsi="Calibri"/>
          <w:sz w:val="22"/>
          <w:szCs w:val="22"/>
        </w:rPr>
        <w:t>Έλεγχος</w:t>
      </w:r>
    </w:p>
    <w:p w:rsidR="0038410A" w:rsidRPr="0038410A" w:rsidRDefault="0038410A" w:rsidP="0038410A">
      <w:pPr>
        <w:widowControl/>
        <w:numPr>
          <w:ilvl w:val="0"/>
          <w:numId w:val="2"/>
        </w:numPr>
        <w:autoSpaceDE/>
        <w:autoSpaceDN/>
        <w:adjustRightInd/>
        <w:spacing w:after="200" w:line="360" w:lineRule="auto"/>
        <w:rPr>
          <w:rFonts w:ascii="Calibri" w:hAnsi="Calibri"/>
          <w:sz w:val="22"/>
          <w:szCs w:val="22"/>
        </w:rPr>
      </w:pPr>
      <w:r w:rsidRPr="0038410A">
        <w:rPr>
          <w:rFonts w:ascii="Calibri" w:hAnsi="Calibri"/>
          <w:sz w:val="22"/>
          <w:szCs w:val="22"/>
        </w:rPr>
        <w:t>Αξιολόγηση οικονομικής προσφοράς</w:t>
      </w:r>
    </w:p>
    <w:p w:rsidR="0038410A" w:rsidRPr="0038410A" w:rsidRDefault="0038410A" w:rsidP="0038410A">
      <w:pPr>
        <w:widowControl/>
        <w:numPr>
          <w:ilvl w:val="0"/>
          <w:numId w:val="2"/>
        </w:numPr>
        <w:autoSpaceDE/>
        <w:autoSpaceDN/>
        <w:adjustRightInd/>
        <w:spacing w:after="200" w:line="360" w:lineRule="auto"/>
        <w:rPr>
          <w:rFonts w:ascii="Calibri" w:hAnsi="Calibri"/>
          <w:sz w:val="22"/>
          <w:szCs w:val="22"/>
        </w:rPr>
      </w:pPr>
      <w:r w:rsidRPr="0038410A">
        <w:rPr>
          <w:rFonts w:ascii="Calibri" w:hAnsi="Calibri"/>
          <w:sz w:val="22"/>
          <w:szCs w:val="22"/>
        </w:rPr>
        <w:lastRenderedPageBreak/>
        <w:t>Επιλογή αναδόχου</w:t>
      </w:r>
    </w:p>
    <w:p w:rsidR="00E23CA2" w:rsidRDefault="00E23CA2" w:rsidP="0038410A">
      <w:pPr>
        <w:spacing w:line="360" w:lineRule="auto"/>
        <w:rPr>
          <w:rFonts w:ascii="Calibri" w:hAnsi="Calibri"/>
          <w:sz w:val="22"/>
          <w:szCs w:val="22"/>
          <w:lang w:val="en-US"/>
        </w:rPr>
      </w:pPr>
    </w:p>
    <w:p w:rsidR="0038410A" w:rsidRPr="0038410A" w:rsidRDefault="0038410A" w:rsidP="0038410A">
      <w:pPr>
        <w:spacing w:line="360" w:lineRule="auto"/>
        <w:rPr>
          <w:rFonts w:ascii="Calibri" w:hAnsi="Calibri"/>
          <w:sz w:val="22"/>
          <w:szCs w:val="22"/>
        </w:rPr>
      </w:pPr>
      <w:r w:rsidRPr="0038410A">
        <w:rPr>
          <w:rFonts w:ascii="Calibri" w:hAnsi="Calibri"/>
          <w:sz w:val="22"/>
          <w:szCs w:val="22"/>
        </w:rPr>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w:t>
      </w:r>
      <w:r w:rsidR="000C5A49">
        <w:rPr>
          <w:rFonts w:ascii="Calibri" w:hAnsi="Calibri"/>
          <w:sz w:val="22"/>
          <w:szCs w:val="22"/>
        </w:rPr>
        <w:t>προσφορά θα απορρίπτεται, εάν σε</w:t>
      </w:r>
      <w:r w:rsidRPr="0038410A">
        <w:rPr>
          <w:rFonts w:ascii="Calibri" w:hAnsi="Calibri"/>
          <w:sz w:val="22"/>
          <w:szCs w:val="22"/>
        </w:rPr>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38410A" w:rsidRPr="0038410A" w:rsidRDefault="0038410A" w:rsidP="0038410A">
      <w:pPr>
        <w:spacing w:line="360" w:lineRule="auto"/>
        <w:ind w:left="720"/>
        <w:rPr>
          <w:rFonts w:ascii="Calibri" w:hAnsi="Calibri"/>
          <w:sz w:val="22"/>
          <w:szCs w:val="22"/>
        </w:rPr>
      </w:pPr>
      <w:r w:rsidRPr="0038410A">
        <w:rPr>
          <w:rFonts w:ascii="Calibri" w:hAnsi="Calibri"/>
          <w:sz w:val="22"/>
          <w:szCs w:val="22"/>
        </w:rPr>
        <w:t>α) προσωπικά ή με εκπρόσωπο στο ενδιαφερόμενο σχολείο</w:t>
      </w:r>
    </w:p>
    <w:p w:rsidR="0038410A" w:rsidRPr="0038410A" w:rsidRDefault="0038410A" w:rsidP="0038410A">
      <w:pPr>
        <w:spacing w:line="360" w:lineRule="auto"/>
        <w:ind w:left="720"/>
        <w:rPr>
          <w:rFonts w:ascii="Calibri" w:hAnsi="Calibri"/>
          <w:sz w:val="22"/>
          <w:szCs w:val="22"/>
        </w:rPr>
      </w:pPr>
      <w:r w:rsidRPr="0038410A">
        <w:rPr>
          <w:rFonts w:ascii="Calibri" w:hAnsi="Calibri"/>
          <w:sz w:val="22"/>
          <w:szCs w:val="22"/>
        </w:rPr>
        <w:t>β) με συστημένη ταχυδρομική επιστολή που θα απευθύνεται στο ενδιαφερόμενο σχολείο</w:t>
      </w:r>
    </w:p>
    <w:p w:rsidR="0038410A" w:rsidRPr="0038410A" w:rsidRDefault="0038410A" w:rsidP="0038410A">
      <w:pPr>
        <w:spacing w:line="360" w:lineRule="auto"/>
        <w:ind w:left="720"/>
        <w:rPr>
          <w:rFonts w:ascii="Calibri" w:hAnsi="Calibri"/>
          <w:sz w:val="22"/>
          <w:szCs w:val="22"/>
        </w:rPr>
      </w:pPr>
      <w:r w:rsidRPr="0038410A">
        <w:rPr>
          <w:rFonts w:ascii="Calibri" w:hAnsi="Calibri"/>
          <w:sz w:val="22"/>
          <w:szCs w:val="22"/>
        </w:rPr>
        <w:t>Οι εκπρόθεσμες προσφορές δεν λαμβάνονται υπόψη και επιστρέφονται χωρίς να αποσφραγισθούν, έστω και αν η καθυστέρηση οφείλεται σε οποιαδήποτε αιτία του ταχυδρομείου , των διανομέων, των μέσων συγκοινωνίας.</w:t>
      </w:r>
    </w:p>
    <w:p w:rsidR="0038410A" w:rsidRPr="0038410A" w:rsidRDefault="0038410A" w:rsidP="0038410A">
      <w:pPr>
        <w:spacing w:line="360" w:lineRule="auto"/>
        <w:rPr>
          <w:rFonts w:ascii="Calibri" w:hAnsi="Calibri"/>
          <w:b/>
          <w:sz w:val="24"/>
          <w:szCs w:val="24"/>
        </w:rPr>
      </w:pPr>
      <w:r w:rsidRPr="0038410A">
        <w:rPr>
          <w:rFonts w:ascii="Calibri" w:hAnsi="Calibri"/>
          <w:b/>
          <w:sz w:val="24"/>
          <w:szCs w:val="24"/>
        </w:rPr>
        <w:t>4.Επιλογή αναδόχου</w:t>
      </w:r>
    </w:p>
    <w:p w:rsidR="0084570D" w:rsidRPr="0038410A" w:rsidRDefault="0038410A" w:rsidP="00E23CA2">
      <w:pPr>
        <w:pStyle w:val="Web"/>
        <w:spacing w:before="78" w:beforeAutospacing="0" w:after="0" w:afterAutospacing="0" w:line="360" w:lineRule="auto"/>
        <w:ind w:firstLine="360"/>
        <w:rPr>
          <w:rFonts w:ascii="Calibri" w:hAnsi="Calibri"/>
          <w:color w:val="0C231A"/>
          <w:sz w:val="22"/>
          <w:szCs w:val="22"/>
        </w:rPr>
      </w:pPr>
      <w:r w:rsidRPr="0038410A">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Διευθυντή/ντριας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τον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38410A">
        <w:rPr>
          <w:rFonts w:ascii="Calibri" w:hAnsi="Calibri"/>
          <w:color w:val="0C231A"/>
          <w:sz w:val="22"/>
          <w:szCs w:val="22"/>
        </w:rPr>
        <w:t xml:space="preserve">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w:t>
      </w:r>
      <w:r w:rsidR="00A95E6A">
        <w:rPr>
          <w:rFonts w:ascii="Calibri" w:hAnsi="Calibri"/>
          <w:color w:val="0C231A"/>
          <w:sz w:val="22"/>
          <w:szCs w:val="22"/>
        </w:rPr>
        <w:t>+</w:t>
      </w:r>
      <w:r w:rsidRPr="0038410A">
        <w:rPr>
          <w:rFonts w:ascii="Calibri" w:hAnsi="Calibri"/>
          <w:color w:val="0C231A"/>
          <w:sz w:val="22"/>
          <w:szCs w:val="22"/>
        </w:rPr>
        <w:t>τικό συμφωνητικό), σύμφωνα με την κείμενη νομοθεσία, που υπογράφεται από τα συμβαλλόμενα μέρη. Στη σύμβαση περιλαμβάνονται απαραιτήτως τα εξής:</w:t>
      </w:r>
      <w:r w:rsidRPr="0038410A">
        <w:rPr>
          <w:rFonts w:ascii="Calibri" w:hAnsi="Calibri"/>
          <w:color w:val="0C231A"/>
          <w:sz w:val="22"/>
          <w:szCs w:val="22"/>
        </w:rPr>
        <w:br/>
        <w:t>i. Το εγκεκριμένο από το Σύλλογο Διδασκόντων Καθηγητών αναλυτικό πρόγραμμα της εκδρομής.</w:t>
      </w:r>
      <w:r w:rsidRPr="0038410A">
        <w:rPr>
          <w:rFonts w:ascii="Calibri" w:hAnsi="Calibri"/>
          <w:color w:val="0C231A"/>
          <w:sz w:val="22"/>
          <w:szCs w:val="22"/>
        </w:rPr>
        <w:br/>
        <w:t>ii. Η Ασφάλεια αστικής επαγγελματικής ευθύνης.</w:t>
      </w:r>
      <w:r w:rsidRPr="0038410A">
        <w:rPr>
          <w:rFonts w:ascii="Calibri" w:hAnsi="Calibri"/>
          <w:color w:val="0C231A"/>
          <w:sz w:val="22"/>
          <w:szCs w:val="22"/>
        </w:rPr>
        <w:br/>
      </w:r>
      <w:r w:rsidRPr="0038410A">
        <w:rPr>
          <w:rFonts w:ascii="Calibri" w:hAnsi="Calibri"/>
          <w:color w:val="0C231A"/>
          <w:sz w:val="22"/>
          <w:szCs w:val="22"/>
          <w:lang w:val="en-US"/>
        </w:rPr>
        <w:t>ii</w:t>
      </w:r>
      <w:r w:rsidRPr="0038410A">
        <w:rPr>
          <w:rFonts w:ascii="Calibri" w:hAnsi="Calibri"/>
          <w:color w:val="0C231A"/>
          <w:sz w:val="22"/>
          <w:szCs w:val="22"/>
        </w:rPr>
        <w:t>i. Το συνολικό κόστος της εκδρομής και κόστος ανά μαθητή.</w:t>
      </w:r>
      <w:r w:rsidRPr="0038410A">
        <w:rPr>
          <w:rFonts w:ascii="Calibri" w:hAnsi="Calibri"/>
          <w:color w:val="0C231A"/>
          <w:sz w:val="22"/>
          <w:szCs w:val="22"/>
        </w:rPr>
        <w:br/>
      </w:r>
      <w:r w:rsidRPr="0038410A">
        <w:rPr>
          <w:rFonts w:ascii="Calibri" w:hAnsi="Calibri"/>
          <w:color w:val="0C231A"/>
          <w:lang w:val="en-US"/>
        </w:rPr>
        <w:t>i</w:t>
      </w:r>
      <w:r w:rsidRPr="0038410A">
        <w:rPr>
          <w:rFonts w:ascii="Calibri" w:hAnsi="Calibri"/>
          <w:color w:val="0C231A"/>
        </w:rPr>
        <w:t>v. Τους Γενικούς Όρους συμμετοχής στην εκδρομή.</w:t>
      </w:r>
    </w:p>
    <w:p w:rsidR="00A14D20" w:rsidRPr="000C5A49" w:rsidRDefault="009760A3" w:rsidP="009760A3">
      <w:pPr>
        <w:shd w:val="clear" w:color="auto" w:fill="FFFFFF"/>
        <w:tabs>
          <w:tab w:val="left" w:pos="4962"/>
          <w:tab w:val="left" w:pos="5245"/>
          <w:tab w:val="left" w:pos="5812"/>
          <w:tab w:val="left" w:pos="6237"/>
          <w:tab w:val="left" w:pos="7080"/>
        </w:tabs>
        <w:spacing w:before="338"/>
        <w:ind w:left="29"/>
        <w:rPr>
          <w:rFonts w:ascii="Arial" w:hAnsi="Arial" w:cs="Arial"/>
          <w:b/>
          <w:szCs w:val="24"/>
        </w:rPr>
      </w:pPr>
      <w:r>
        <w:rPr>
          <w:spacing w:val="-1"/>
          <w:sz w:val="32"/>
          <w:szCs w:val="32"/>
        </w:rPr>
        <w:tab/>
      </w:r>
      <w:r>
        <w:rPr>
          <w:spacing w:val="-1"/>
          <w:sz w:val="32"/>
          <w:szCs w:val="32"/>
        </w:rPr>
        <w:tab/>
      </w:r>
      <w:r>
        <w:rPr>
          <w:spacing w:val="-1"/>
          <w:sz w:val="32"/>
          <w:szCs w:val="32"/>
        </w:rPr>
        <w:tab/>
      </w:r>
      <w:r>
        <w:rPr>
          <w:spacing w:val="-1"/>
          <w:sz w:val="32"/>
          <w:szCs w:val="32"/>
        </w:rPr>
        <w:tab/>
      </w:r>
      <w:r w:rsidR="00A14D20" w:rsidRPr="000C5A49">
        <w:rPr>
          <w:rFonts w:ascii="Arial" w:hAnsi="Arial" w:cs="Arial"/>
          <w:b/>
          <w:szCs w:val="24"/>
        </w:rPr>
        <w:t xml:space="preserve">Ο </w:t>
      </w:r>
      <w:r w:rsidR="00D51D13" w:rsidRPr="000C5A49">
        <w:rPr>
          <w:rFonts w:ascii="Arial" w:hAnsi="Arial" w:cs="Arial"/>
          <w:b/>
          <w:szCs w:val="24"/>
        </w:rPr>
        <w:t xml:space="preserve">  </w:t>
      </w:r>
      <w:r w:rsidR="00A14D20" w:rsidRPr="000C5A49">
        <w:rPr>
          <w:rFonts w:ascii="Arial" w:hAnsi="Arial" w:cs="Arial"/>
          <w:b/>
          <w:szCs w:val="24"/>
        </w:rPr>
        <w:t>ΔΙΕΥΘΥΝΤΗΣ</w:t>
      </w:r>
    </w:p>
    <w:p w:rsidR="00A14D20" w:rsidRPr="000C5A49" w:rsidRDefault="00D51D13" w:rsidP="009760A3">
      <w:pPr>
        <w:shd w:val="clear" w:color="auto" w:fill="FFFFFF"/>
        <w:tabs>
          <w:tab w:val="left" w:pos="7080"/>
        </w:tabs>
        <w:spacing w:before="338"/>
        <w:ind w:left="29"/>
        <w:rPr>
          <w:rFonts w:ascii="Arial" w:hAnsi="Arial" w:cs="Arial"/>
          <w:b/>
          <w:szCs w:val="24"/>
        </w:rPr>
      </w:pPr>
      <w:r w:rsidRPr="000C5A49">
        <w:rPr>
          <w:rFonts w:ascii="Arial" w:hAnsi="Arial" w:cs="Arial"/>
          <w:b/>
          <w:szCs w:val="24"/>
        </w:rPr>
        <w:t xml:space="preserve">                                                                                                          </w:t>
      </w:r>
    </w:p>
    <w:p w:rsidR="00A14D20" w:rsidRPr="000C5A49" w:rsidRDefault="00C85A67" w:rsidP="009760A3">
      <w:pPr>
        <w:shd w:val="clear" w:color="auto" w:fill="FFFFFF"/>
        <w:tabs>
          <w:tab w:val="left" w:pos="4536"/>
          <w:tab w:val="left" w:pos="5529"/>
          <w:tab w:val="left" w:pos="7080"/>
        </w:tabs>
        <w:spacing w:before="338"/>
        <w:ind w:left="29"/>
        <w:rPr>
          <w:rFonts w:ascii="Arial" w:hAnsi="Arial" w:cs="Arial"/>
          <w:b/>
          <w:sz w:val="22"/>
          <w:szCs w:val="28"/>
        </w:rPr>
      </w:pPr>
      <w:r w:rsidRPr="000C5A49">
        <w:rPr>
          <w:rFonts w:ascii="Arial" w:hAnsi="Arial" w:cs="Arial"/>
          <w:b/>
          <w:szCs w:val="24"/>
        </w:rPr>
        <w:tab/>
      </w:r>
      <w:r w:rsidR="009760A3" w:rsidRPr="000C5A49">
        <w:rPr>
          <w:rFonts w:ascii="Arial" w:hAnsi="Arial" w:cs="Arial"/>
          <w:b/>
          <w:szCs w:val="24"/>
        </w:rPr>
        <w:tab/>
      </w:r>
      <w:r w:rsidR="00055792" w:rsidRPr="000C5A49">
        <w:rPr>
          <w:rFonts w:ascii="Arial" w:hAnsi="Arial" w:cs="Arial"/>
          <w:b/>
          <w:szCs w:val="24"/>
        </w:rPr>
        <w:t xml:space="preserve"> </w:t>
      </w:r>
      <w:r w:rsidR="000C5A49" w:rsidRPr="000C5A49">
        <w:rPr>
          <w:rFonts w:ascii="Arial" w:hAnsi="Arial" w:cs="Arial"/>
          <w:b/>
          <w:szCs w:val="24"/>
        </w:rPr>
        <w:t xml:space="preserve">  </w:t>
      </w:r>
      <w:r w:rsidR="00055792" w:rsidRPr="000C5A49">
        <w:rPr>
          <w:rFonts w:ascii="Arial" w:hAnsi="Arial" w:cs="Arial"/>
          <w:b/>
          <w:szCs w:val="24"/>
        </w:rPr>
        <w:t xml:space="preserve"> </w:t>
      </w:r>
      <w:r w:rsidR="000C5A49">
        <w:rPr>
          <w:rFonts w:ascii="Arial" w:hAnsi="Arial" w:cs="Arial"/>
          <w:b/>
          <w:szCs w:val="24"/>
        </w:rPr>
        <w:t xml:space="preserve">  </w:t>
      </w:r>
      <w:r w:rsidR="006D7183" w:rsidRPr="000C5A49">
        <w:rPr>
          <w:rFonts w:ascii="Arial" w:hAnsi="Arial" w:cs="Arial"/>
          <w:b/>
          <w:szCs w:val="24"/>
        </w:rPr>
        <w:t>ΤΣΑΛΟΥΧΙΔΗΣ</w:t>
      </w:r>
      <w:r w:rsidR="006D7183" w:rsidRPr="000C5A49">
        <w:rPr>
          <w:rFonts w:ascii="Arial" w:hAnsi="Arial" w:cs="Arial"/>
          <w:b/>
          <w:sz w:val="22"/>
          <w:szCs w:val="28"/>
        </w:rPr>
        <w:t xml:space="preserve">  </w:t>
      </w:r>
      <w:r w:rsidR="006D7183" w:rsidRPr="000C5A49">
        <w:rPr>
          <w:rFonts w:ascii="Arial" w:hAnsi="Arial" w:cs="Arial"/>
          <w:b/>
          <w:szCs w:val="24"/>
        </w:rPr>
        <w:t>ΠΑΝΤΕΛΗΣ</w:t>
      </w:r>
    </w:p>
    <w:sectPr w:rsidR="00A14D20" w:rsidRPr="000C5A49" w:rsidSect="00FC106D">
      <w:type w:val="continuous"/>
      <w:pgSz w:w="11909" w:h="16834"/>
      <w:pgMar w:top="720" w:right="992" w:bottom="720"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D8A"/>
    <w:multiLevelType w:val="hybridMultilevel"/>
    <w:tmpl w:val="248A0AB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68A25B46"/>
    <w:multiLevelType w:val="hybridMultilevel"/>
    <w:tmpl w:val="9CF83C6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023C0F"/>
    <w:rsid w:val="00004E93"/>
    <w:rsid w:val="00017D53"/>
    <w:rsid w:val="00023C0F"/>
    <w:rsid w:val="00055792"/>
    <w:rsid w:val="00057E09"/>
    <w:rsid w:val="000B2401"/>
    <w:rsid w:val="000B3923"/>
    <w:rsid w:val="000C5A49"/>
    <w:rsid w:val="000D7079"/>
    <w:rsid w:val="001261A3"/>
    <w:rsid w:val="00131FB9"/>
    <w:rsid w:val="00164E33"/>
    <w:rsid w:val="001F150A"/>
    <w:rsid w:val="0021626C"/>
    <w:rsid w:val="002504EE"/>
    <w:rsid w:val="00305A7F"/>
    <w:rsid w:val="003318D7"/>
    <w:rsid w:val="00380404"/>
    <w:rsid w:val="0038410A"/>
    <w:rsid w:val="00384C8C"/>
    <w:rsid w:val="003937C9"/>
    <w:rsid w:val="003A2A68"/>
    <w:rsid w:val="003A69ED"/>
    <w:rsid w:val="003B5645"/>
    <w:rsid w:val="004023CE"/>
    <w:rsid w:val="004233E5"/>
    <w:rsid w:val="00424E0F"/>
    <w:rsid w:val="00464282"/>
    <w:rsid w:val="004666AD"/>
    <w:rsid w:val="00571A26"/>
    <w:rsid w:val="005F00A7"/>
    <w:rsid w:val="00602B6B"/>
    <w:rsid w:val="006B110D"/>
    <w:rsid w:val="006D0303"/>
    <w:rsid w:val="006D7183"/>
    <w:rsid w:val="00706F57"/>
    <w:rsid w:val="00765DCD"/>
    <w:rsid w:val="007661DE"/>
    <w:rsid w:val="00766663"/>
    <w:rsid w:val="007B22A6"/>
    <w:rsid w:val="007D4A10"/>
    <w:rsid w:val="008113F5"/>
    <w:rsid w:val="00836647"/>
    <w:rsid w:val="0084570D"/>
    <w:rsid w:val="00883562"/>
    <w:rsid w:val="008E762B"/>
    <w:rsid w:val="008F4C88"/>
    <w:rsid w:val="00905C39"/>
    <w:rsid w:val="00941264"/>
    <w:rsid w:val="009760A3"/>
    <w:rsid w:val="00980ADF"/>
    <w:rsid w:val="00984074"/>
    <w:rsid w:val="009A3633"/>
    <w:rsid w:val="009A42F2"/>
    <w:rsid w:val="009E4BCD"/>
    <w:rsid w:val="00A14D20"/>
    <w:rsid w:val="00A3661F"/>
    <w:rsid w:val="00A46943"/>
    <w:rsid w:val="00A85F7A"/>
    <w:rsid w:val="00A9271A"/>
    <w:rsid w:val="00A95E6A"/>
    <w:rsid w:val="00AF7B7A"/>
    <w:rsid w:val="00B00734"/>
    <w:rsid w:val="00B06498"/>
    <w:rsid w:val="00B25EC5"/>
    <w:rsid w:val="00B32CA0"/>
    <w:rsid w:val="00B80019"/>
    <w:rsid w:val="00BF1B6C"/>
    <w:rsid w:val="00BF29BB"/>
    <w:rsid w:val="00C022DF"/>
    <w:rsid w:val="00C85A67"/>
    <w:rsid w:val="00CC79C4"/>
    <w:rsid w:val="00CE2322"/>
    <w:rsid w:val="00D2407F"/>
    <w:rsid w:val="00D33C1C"/>
    <w:rsid w:val="00D4511A"/>
    <w:rsid w:val="00D51D13"/>
    <w:rsid w:val="00D61A7D"/>
    <w:rsid w:val="00D77194"/>
    <w:rsid w:val="00E22D7D"/>
    <w:rsid w:val="00E23CA2"/>
    <w:rsid w:val="00E459BC"/>
    <w:rsid w:val="00E949DE"/>
    <w:rsid w:val="00EC1AF9"/>
    <w:rsid w:val="00F148EE"/>
    <w:rsid w:val="00F57F48"/>
    <w:rsid w:val="00F96A93"/>
    <w:rsid w:val="00FB5D43"/>
    <w:rsid w:val="00FC106D"/>
    <w:rsid w:val="00FF50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6943"/>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rsid w:val="00905C39"/>
    <w:rPr>
      <w:rFonts w:cs="Times New Roman"/>
      <w:color w:val="0000FF"/>
      <w:u w:val="single"/>
    </w:rPr>
  </w:style>
  <w:style w:type="paragraph" w:styleId="Web">
    <w:name w:val="Normal (Web)"/>
    <w:basedOn w:val="a"/>
    <w:uiPriority w:val="99"/>
    <w:unhideWhenUsed/>
    <w:rsid w:val="0038410A"/>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44207095">
      <w:bodyDiv w:val="1"/>
      <w:marLeft w:val="0"/>
      <w:marRight w:val="0"/>
      <w:marTop w:val="0"/>
      <w:marBottom w:val="0"/>
      <w:divBdr>
        <w:top w:val="none" w:sz="0" w:space="0" w:color="auto"/>
        <w:left w:val="none" w:sz="0" w:space="0" w:color="auto"/>
        <w:bottom w:val="none" w:sz="0" w:space="0" w:color="auto"/>
        <w:right w:val="none" w:sz="0" w:space="0" w:color="auto"/>
      </w:divBdr>
    </w:div>
    <w:div w:id="5933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l@3gym-veroias.ima.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4914B-5272-4877-94C7-5F4A9FD5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4219</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lpstr>
    </vt:vector>
  </TitlesOfParts>
  <Company>VERIAS</Company>
  <LinksUpToDate>false</LinksUpToDate>
  <CharactersWithSpaces>4991</CharactersWithSpaces>
  <SharedDoc>false</SharedDoc>
  <HLinks>
    <vt:vector size="6" baseType="variant">
      <vt:variant>
        <vt:i4>4587627</vt:i4>
      </vt:variant>
      <vt:variant>
        <vt:i4>0</vt:i4>
      </vt:variant>
      <vt:variant>
        <vt:i4>0</vt:i4>
      </vt:variant>
      <vt:variant>
        <vt:i4>5</vt:i4>
      </vt:variant>
      <vt:variant>
        <vt:lpwstr>mailto:mail@3gym-veroias.ima.sch.gr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ESPERINO VEROIAS</dc:creator>
  <cp:lastModifiedBy>user</cp:lastModifiedBy>
  <cp:revision>2</cp:revision>
  <cp:lastPrinted>2018-11-20T07:42:00Z</cp:lastPrinted>
  <dcterms:created xsi:type="dcterms:W3CDTF">2019-02-14T09:12:00Z</dcterms:created>
  <dcterms:modified xsi:type="dcterms:W3CDTF">2019-02-14T09:12:00Z</dcterms:modified>
</cp:coreProperties>
</file>