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633" w:rsidRDefault="00CE44E6" w:rsidP="00177633">
      <w:pPr>
        <w:pStyle w:val="10"/>
        <w:widowControl w:val="0"/>
        <w:pBdr>
          <w:top w:val="nil"/>
          <w:left w:val="nil"/>
          <w:bottom w:val="nil"/>
          <w:right w:val="nil"/>
          <w:between w:val="nil"/>
        </w:pBdr>
        <w:ind w:right="-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4753"/>
      </w:tblGrid>
      <w:tr w:rsidR="00177633" w:rsidTr="00177633">
        <w:tc>
          <w:tcPr>
            <w:tcW w:w="5637" w:type="dxa"/>
          </w:tcPr>
          <w:p w:rsidR="00177633" w:rsidRDefault="00177633" w:rsidP="00177633">
            <w:pPr>
              <w:pStyle w:val="10"/>
              <w:widowControl w:val="0"/>
              <w:pBdr>
                <w:top w:val="nil"/>
                <w:left w:val="nil"/>
                <w:bottom w:val="nil"/>
                <w:right w:val="nil"/>
                <w:between w:val="nil"/>
              </w:pBdr>
              <w:ind w:left="0" w:right="-31" w:hanging="2"/>
              <w:contextualSpacing/>
              <w:jc w:val="center"/>
              <w:rPr>
                <w:rFonts w:ascii="Times New Roman" w:eastAsia="Times New Roman" w:hAnsi="Times New Roman" w:cs="Times New Roman"/>
                <w:color w:val="000000"/>
                <w:sz w:val="24"/>
                <w:szCs w:val="24"/>
              </w:rPr>
            </w:pPr>
            <w:bookmarkStart w:id="0" w:name="_GoBack"/>
            <w:bookmarkEnd w:id="0"/>
            <w:r>
              <w:rPr>
                <w:rFonts w:ascii="Times New Roman" w:eastAsia="Times New Roman" w:hAnsi="Times New Roman" w:cs="Times New Roman"/>
                <w:noProof/>
                <w:color w:val="000000"/>
                <w:sz w:val="24"/>
                <w:szCs w:val="24"/>
              </w:rPr>
              <w:drawing>
                <wp:inline distT="0" distB="0" distL="114300" distR="114300">
                  <wp:extent cx="372110" cy="389890"/>
                  <wp:effectExtent l="0" t="0" r="0" b="0"/>
                  <wp:docPr id="10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cstate="print"/>
                          <a:srcRect/>
                          <a:stretch>
                            <a:fillRect/>
                          </a:stretch>
                        </pic:blipFill>
                        <pic:spPr>
                          <a:xfrm>
                            <a:off x="0" y="0"/>
                            <a:ext cx="372110" cy="389890"/>
                          </a:xfrm>
                          <a:prstGeom prst="rect">
                            <a:avLst/>
                          </a:prstGeom>
                          <a:ln/>
                        </pic:spPr>
                      </pic:pic>
                    </a:graphicData>
                  </a:graphic>
                </wp:inline>
              </w:drawing>
            </w:r>
          </w:p>
          <w:p w:rsidR="00177633" w:rsidRPr="00F5754A" w:rsidRDefault="00177633" w:rsidP="00177633">
            <w:pPr>
              <w:pStyle w:val="10"/>
              <w:widowControl w:val="0"/>
              <w:pBdr>
                <w:top w:val="nil"/>
                <w:left w:val="nil"/>
                <w:bottom w:val="nil"/>
                <w:right w:val="nil"/>
                <w:between w:val="nil"/>
              </w:pBdr>
              <w:tabs>
                <w:tab w:val="left" w:pos="5639"/>
              </w:tabs>
              <w:spacing w:line="240" w:lineRule="auto"/>
              <w:ind w:left="0" w:right="-31" w:hanging="2"/>
              <w:contextualSpacing/>
              <w:jc w:val="center"/>
              <w:rPr>
                <w:color w:val="000000"/>
                <w:sz w:val="22"/>
                <w:szCs w:val="22"/>
              </w:rPr>
            </w:pPr>
            <w:r w:rsidRPr="00F5754A">
              <w:rPr>
                <w:color w:val="000000"/>
                <w:sz w:val="22"/>
                <w:szCs w:val="22"/>
              </w:rPr>
              <w:t>ΕΛΛΗΝΙΚΗ ΔΗΜΟΚΡΑΤΙΑ</w:t>
            </w:r>
          </w:p>
          <w:p w:rsidR="00177633" w:rsidRPr="00F5754A" w:rsidRDefault="00177633" w:rsidP="00177633">
            <w:pPr>
              <w:pStyle w:val="10"/>
              <w:widowControl w:val="0"/>
              <w:pBdr>
                <w:top w:val="nil"/>
                <w:left w:val="nil"/>
                <w:bottom w:val="nil"/>
                <w:right w:val="nil"/>
                <w:between w:val="nil"/>
              </w:pBdr>
              <w:tabs>
                <w:tab w:val="left" w:pos="5639"/>
              </w:tabs>
              <w:spacing w:line="240" w:lineRule="auto"/>
              <w:ind w:left="0" w:right="-31" w:hanging="2"/>
              <w:contextualSpacing/>
              <w:jc w:val="center"/>
              <w:rPr>
                <w:color w:val="000000"/>
                <w:sz w:val="22"/>
                <w:szCs w:val="22"/>
              </w:rPr>
            </w:pPr>
            <w:r w:rsidRPr="00F5754A">
              <w:rPr>
                <w:color w:val="000000"/>
                <w:sz w:val="22"/>
                <w:szCs w:val="22"/>
              </w:rPr>
              <w:t>ΥΠΟΥΡΓΕΙΟ ΠΑΙΔΕΙΑΣ, ΕΡΕΥΝΑΣ &amp; ΘΡΗΣΚΕΥΜΑΤΩΝ</w:t>
            </w:r>
          </w:p>
          <w:p w:rsidR="00177633" w:rsidRPr="00F5754A" w:rsidRDefault="00177633" w:rsidP="00177633">
            <w:pPr>
              <w:pStyle w:val="10"/>
              <w:widowControl w:val="0"/>
              <w:pBdr>
                <w:top w:val="nil"/>
                <w:left w:val="nil"/>
                <w:bottom w:val="nil"/>
                <w:right w:val="nil"/>
                <w:between w:val="nil"/>
              </w:pBdr>
              <w:spacing w:before="2" w:line="240" w:lineRule="auto"/>
              <w:ind w:left="0" w:right="-31" w:hanging="2"/>
              <w:contextualSpacing/>
              <w:jc w:val="center"/>
              <w:rPr>
                <w:color w:val="000000"/>
                <w:sz w:val="22"/>
                <w:szCs w:val="22"/>
              </w:rPr>
            </w:pPr>
            <w:r w:rsidRPr="00F5754A">
              <w:rPr>
                <w:color w:val="000000"/>
                <w:sz w:val="22"/>
                <w:szCs w:val="22"/>
              </w:rPr>
              <w:t>ΠΕΡΙΦ/ΚΗ Δ/ΝΣΗ Α/ΘΜΙΑΣ &amp; Β/ΘΜΙΑΣ ΕΚΠ/ΣΗΣ</w:t>
            </w:r>
          </w:p>
          <w:p w:rsidR="00177633" w:rsidRPr="00F5754A" w:rsidRDefault="00177633" w:rsidP="00177633">
            <w:pPr>
              <w:pStyle w:val="10"/>
              <w:widowControl w:val="0"/>
              <w:pBdr>
                <w:top w:val="nil"/>
                <w:left w:val="nil"/>
                <w:bottom w:val="nil"/>
                <w:right w:val="nil"/>
                <w:between w:val="nil"/>
              </w:pBdr>
              <w:spacing w:before="2" w:line="240" w:lineRule="auto"/>
              <w:ind w:left="0" w:right="-31" w:hanging="2"/>
              <w:contextualSpacing/>
              <w:jc w:val="center"/>
              <w:rPr>
                <w:color w:val="000000"/>
                <w:sz w:val="22"/>
                <w:szCs w:val="22"/>
              </w:rPr>
            </w:pPr>
            <w:r w:rsidRPr="00F5754A">
              <w:rPr>
                <w:color w:val="000000"/>
                <w:sz w:val="22"/>
                <w:szCs w:val="22"/>
              </w:rPr>
              <w:t>ΚΕΝΤΡΙΚΗΣ ΜΑΚΕΔΟΝΙΑΣ</w:t>
            </w:r>
          </w:p>
          <w:p w:rsidR="00177633" w:rsidRPr="00F5754A" w:rsidRDefault="00177633" w:rsidP="00177633">
            <w:pPr>
              <w:pStyle w:val="10"/>
              <w:widowControl w:val="0"/>
              <w:pBdr>
                <w:top w:val="nil"/>
                <w:left w:val="nil"/>
                <w:bottom w:val="nil"/>
                <w:right w:val="nil"/>
                <w:between w:val="nil"/>
              </w:pBdr>
              <w:spacing w:before="2" w:line="240" w:lineRule="auto"/>
              <w:ind w:left="0" w:right="-31" w:hanging="2"/>
              <w:contextualSpacing/>
              <w:jc w:val="center"/>
              <w:rPr>
                <w:color w:val="000000"/>
                <w:sz w:val="22"/>
                <w:szCs w:val="22"/>
              </w:rPr>
            </w:pPr>
            <w:r w:rsidRPr="00F5754A">
              <w:rPr>
                <w:color w:val="000000"/>
                <w:sz w:val="22"/>
                <w:szCs w:val="22"/>
              </w:rPr>
              <w:t xml:space="preserve">Δ/ΝΣΗ </w:t>
            </w:r>
            <w:r w:rsidRPr="00F5754A">
              <w:rPr>
                <w:color w:val="000000"/>
                <w:sz w:val="22"/>
                <w:szCs w:val="22"/>
                <w:lang w:val="en-US"/>
              </w:rPr>
              <w:t>B</w:t>
            </w:r>
            <w:r w:rsidRPr="00F5754A">
              <w:rPr>
                <w:color w:val="000000"/>
                <w:sz w:val="22"/>
                <w:szCs w:val="22"/>
              </w:rPr>
              <w:t>/ΘΜΙΑΣ ΕΚΠΑΙΔΕΥΣΗΣ ΗΜΑΘΙΑΣ</w:t>
            </w:r>
          </w:p>
          <w:p w:rsidR="00177633" w:rsidRPr="00F5754A" w:rsidRDefault="00177633" w:rsidP="00177633">
            <w:pPr>
              <w:pStyle w:val="10"/>
              <w:widowControl w:val="0"/>
              <w:pBdr>
                <w:top w:val="nil"/>
                <w:left w:val="nil"/>
                <w:bottom w:val="nil"/>
                <w:right w:val="nil"/>
                <w:between w:val="nil"/>
              </w:pBdr>
              <w:spacing w:before="2" w:line="240" w:lineRule="auto"/>
              <w:ind w:left="0" w:right="-31" w:hanging="2"/>
              <w:contextualSpacing/>
              <w:jc w:val="center"/>
              <w:rPr>
                <w:color w:val="000000"/>
                <w:sz w:val="22"/>
                <w:szCs w:val="22"/>
              </w:rPr>
            </w:pPr>
            <w:r w:rsidRPr="00F5754A">
              <w:rPr>
                <w:color w:val="000000"/>
                <w:sz w:val="22"/>
                <w:szCs w:val="22"/>
              </w:rPr>
              <w:t>5</w:t>
            </w:r>
            <w:r w:rsidRPr="00F5754A">
              <w:rPr>
                <w:color w:val="000000"/>
                <w:sz w:val="22"/>
                <w:szCs w:val="22"/>
                <w:vertAlign w:val="superscript"/>
              </w:rPr>
              <w:t>Ο</w:t>
            </w:r>
            <w:r w:rsidRPr="00F5754A">
              <w:rPr>
                <w:color w:val="000000"/>
                <w:sz w:val="22"/>
                <w:szCs w:val="22"/>
              </w:rPr>
              <w:t xml:space="preserve"> ΓΥΜΝΑΣΙΟ ΒΕΡΟΙΑΣ</w:t>
            </w:r>
          </w:p>
          <w:p w:rsidR="00177633" w:rsidRPr="00227816" w:rsidRDefault="00177633" w:rsidP="00177633">
            <w:pPr>
              <w:pStyle w:val="10"/>
              <w:widowControl w:val="0"/>
              <w:pBdr>
                <w:top w:val="nil"/>
                <w:left w:val="nil"/>
                <w:bottom w:val="nil"/>
                <w:right w:val="nil"/>
                <w:between w:val="nil"/>
              </w:pBdr>
              <w:spacing w:before="2" w:line="240" w:lineRule="auto"/>
              <w:ind w:left="0" w:right="-31" w:hanging="2"/>
              <w:contextualSpacing/>
              <w:rPr>
                <w:color w:val="000000"/>
                <w:sz w:val="24"/>
                <w:szCs w:val="24"/>
              </w:rPr>
            </w:pPr>
          </w:p>
          <w:p w:rsidR="00177633" w:rsidRDefault="00177633" w:rsidP="00177633">
            <w:pPr>
              <w:pStyle w:val="10"/>
              <w:pBdr>
                <w:top w:val="nil"/>
                <w:left w:val="nil"/>
                <w:bottom w:val="nil"/>
                <w:right w:val="nil"/>
                <w:between w:val="nil"/>
              </w:pBdr>
              <w:ind w:left="0" w:hanging="2"/>
              <w:contextualSpacing/>
              <w:rPr>
                <w:color w:val="000000"/>
                <w:sz w:val="22"/>
                <w:szCs w:val="22"/>
              </w:rPr>
            </w:pPr>
            <w:r>
              <w:rPr>
                <w:color w:val="000000"/>
                <w:sz w:val="22"/>
                <w:szCs w:val="22"/>
              </w:rPr>
              <w:t>Ταχ. Δ/νση       : Σ. Πέτρουλα 1 &amp; Πλ. Μακεδονικού</w:t>
            </w:r>
            <w:r w:rsidRPr="00227816">
              <w:rPr>
                <w:color w:val="000000"/>
                <w:sz w:val="22"/>
                <w:szCs w:val="22"/>
              </w:rPr>
              <w:t xml:space="preserve"> </w:t>
            </w:r>
            <w:r>
              <w:rPr>
                <w:color w:val="000000"/>
                <w:sz w:val="22"/>
                <w:szCs w:val="22"/>
              </w:rPr>
              <w:t xml:space="preserve">Αγώνα </w:t>
            </w:r>
          </w:p>
          <w:p w:rsidR="00177633" w:rsidRDefault="00177633" w:rsidP="00177633">
            <w:pPr>
              <w:pStyle w:val="10"/>
              <w:pBdr>
                <w:top w:val="nil"/>
                <w:left w:val="nil"/>
                <w:bottom w:val="nil"/>
                <w:right w:val="nil"/>
                <w:between w:val="nil"/>
              </w:pBdr>
              <w:ind w:left="0" w:hanging="2"/>
              <w:contextualSpacing/>
              <w:rPr>
                <w:color w:val="000000"/>
                <w:sz w:val="22"/>
                <w:szCs w:val="22"/>
              </w:rPr>
            </w:pPr>
            <w:r>
              <w:rPr>
                <w:color w:val="000000"/>
                <w:sz w:val="22"/>
                <w:szCs w:val="22"/>
              </w:rPr>
              <w:t xml:space="preserve">Τ.Κ.                    : 59132              </w:t>
            </w:r>
          </w:p>
          <w:p w:rsidR="00177633" w:rsidRPr="00177633" w:rsidRDefault="00177633" w:rsidP="00177633">
            <w:pPr>
              <w:pStyle w:val="10"/>
              <w:pBdr>
                <w:top w:val="nil"/>
                <w:left w:val="nil"/>
                <w:bottom w:val="nil"/>
                <w:right w:val="nil"/>
                <w:between w:val="nil"/>
              </w:pBdr>
              <w:ind w:left="0" w:hanging="2"/>
              <w:contextualSpacing/>
              <w:rPr>
                <w:color w:val="000000"/>
                <w:sz w:val="22"/>
                <w:szCs w:val="22"/>
              </w:rPr>
            </w:pPr>
            <w:r>
              <w:rPr>
                <w:color w:val="000000"/>
                <w:sz w:val="22"/>
                <w:szCs w:val="22"/>
              </w:rPr>
              <w:t>Πληροφορίες  :</w:t>
            </w:r>
            <w:r w:rsidR="005A7DAA">
              <w:rPr>
                <w:color w:val="000000"/>
                <w:sz w:val="22"/>
                <w:szCs w:val="22"/>
              </w:rPr>
              <w:t xml:space="preserve"> </w:t>
            </w:r>
            <w:r>
              <w:rPr>
                <w:color w:val="000000"/>
                <w:sz w:val="22"/>
                <w:szCs w:val="22"/>
              </w:rPr>
              <w:t>κ. Πούλος Χρήστος</w:t>
            </w:r>
          </w:p>
          <w:p w:rsidR="00177633" w:rsidRPr="003D334C" w:rsidRDefault="00177633" w:rsidP="00177633">
            <w:pPr>
              <w:pStyle w:val="10"/>
              <w:pBdr>
                <w:top w:val="nil"/>
                <w:left w:val="nil"/>
                <w:bottom w:val="nil"/>
                <w:right w:val="nil"/>
                <w:between w:val="nil"/>
              </w:pBdr>
              <w:ind w:left="0" w:hanging="2"/>
              <w:contextualSpacing/>
              <w:rPr>
                <w:color w:val="000000"/>
                <w:sz w:val="22"/>
                <w:szCs w:val="22"/>
                <w:lang w:val="en-US"/>
              </w:rPr>
            </w:pPr>
            <w:r>
              <w:rPr>
                <w:color w:val="000000"/>
                <w:sz w:val="22"/>
                <w:szCs w:val="22"/>
              </w:rPr>
              <w:t>Τηλέφωνο</w:t>
            </w:r>
            <w:r w:rsidR="005A7DAA" w:rsidRPr="003D334C">
              <w:rPr>
                <w:color w:val="000000"/>
                <w:sz w:val="22"/>
                <w:szCs w:val="22"/>
                <w:lang w:val="en-US"/>
              </w:rPr>
              <w:t xml:space="preserve">        : </w:t>
            </w:r>
            <w:r w:rsidRPr="003D334C">
              <w:rPr>
                <w:color w:val="000000"/>
                <w:sz w:val="22"/>
                <w:szCs w:val="22"/>
                <w:lang w:val="en-US"/>
              </w:rPr>
              <w:t xml:space="preserve">2331062161    </w:t>
            </w:r>
          </w:p>
          <w:p w:rsidR="00177633" w:rsidRPr="00177633" w:rsidRDefault="005A7DAA" w:rsidP="00177633">
            <w:pPr>
              <w:pStyle w:val="10"/>
              <w:pBdr>
                <w:top w:val="nil"/>
                <w:left w:val="nil"/>
                <w:bottom w:val="nil"/>
                <w:right w:val="nil"/>
                <w:between w:val="nil"/>
              </w:pBdr>
              <w:ind w:left="0" w:hanging="2"/>
              <w:contextualSpacing/>
              <w:rPr>
                <w:color w:val="000000"/>
                <w:sz w:val="22"/>
                <w:szCs w:val="22"/>
                <w:lang w:val="en-US"/>
              </w:rPr>
            </w:pPr>
            <w:r>
              <w:rPr>
                <w:color w:val="000000"/>
                <w:sz w:val="22"/>
                <w:szCs w:val="22"/>
                <w:lang w:val="en-US"/>
              </w:rPr>
              <w:t xml:space="preserve">FAX                    : </w:t>
            </w:r>
            <w:r w:rsidR="00177633" w:rsidRPr="00177633">
              <w:rPr>
                <w:color w:val="000000"/>
                <w:sz w:val="22"/>
                <w:szCs w:val="22"/>
                <w:lang w:val="en-US"/>
              </w:rPr>
              <w:t xml:space="preserve">2331062871       </w:t>
            </w:r>
          </w:p>
          <w:p w:rsidR="00177633" w:rsidRPr="00E561E5" w:rsidRDefault="00177633" w:rsidP="00177633">
            <w:pPr>
              <w:pStyle w:val="10"/>
              <w:pBdr>
                <w:top w:val="nil"/>
                <w:left w:val="nil"/>
                <w:bottom w:val="nil"/>
                <w:right w:val="nil"/>
                <w:between w:val="nil"/>
              </w:pBdr>
              <w:ind w:left="0" w:hanging="2"/>
              <w:contextualSpacing/>
              <w:rPr>
                <w:color w:val="000000"/>
                <w:sz w:val="22"/>
                <w:szCs w:val="22"/>
                <w:lang w:val="en-US"/>
              </w:rPr>
            </w:pPr>
            <w:r w:rsidRPr="00E561E5">
              <w:rPr>
                <w:color w:val="000000"/>
                <w:sz w:val="22"/>
                <w:szCs w:val="22"/>
                <w:lang w:val="en-US"/>
              </w:rPr>
              <w:t xml:space="preserve">E-mail                : </w:t>
            </w:r>
            <w:hyperlink r:id="rId8" w:history="1">
              <w:r w:rsidR="005A7DAA" w:rsidRPr="007E34D0">
                <w:rPr>
                  <w:rStyle w:val="-"/>
                  <w:sz w:val="22"/>
                  <w:szCs w:val="22"/>
                  <w:lang w:val="en-US"/>
                </w:rPr>
                <w:t>mail@5gym-veroias.ima.sch.gr</w:t>
              </w:r>
            </w:hyperlink>
            <w:r w:rsidR="005A7DAA" w:rsidRPr="005A7DAA">
              <w:rPr>
                <w:color w:val="000000"/>
                <w:sz w:val="22"/>
                <w:szCs w:val="22"/>
                <w:lang w:val="en-US"/>
              </w:rPr>
              <w:t xml:space="preserve"> </w:t>
            </w:r>
            <w:r w:rsidRPr="00E561E5">
              <w:rPr>
                <w:color w:val="000000"/>
                <w:sz w:val="22"/>
                <w:szCs w:val="22"/>
                <w:lang w:val="en-US"/>
              </w:rPr>
              <w:t xml:space="preserve">                </w:t>
            </w:r>
          </w:p>
          <w:p w:rsidR="00177633" w:rsidRPr="00177633" w:rsidRDefault="00177633" w:rsidP="00177633">
            <w:pPr>
              <w:pStyle w:val="10"/>
              <w:widowControl w:val="0"/>
              <w:ind w:left="0" w:right="-31" w:hanging="2"/>
              <w:contextualSpacing/>
              <w:rPr>
                <w:rFonts w:ascii="Times New Roman" w:eastAsia="Times New Roman" w:hAnsi="Times New Roman" w:cs="Times New Roman"/>
                <w:color w:val="000000"/>
                <w:sz w:val="24"/>
                <w:szCs w:val="24"/>
                <w:lang w:val="en-US"/>
              </w:rPr>
            </w:pPr>
          </w:p>
        </w:tc>
        <w:tc>
          <w:tcPr>
            <w:tcW w:w="5019" w:type="dxa"/>
          </w:tcPr>
          <w:p w:rsidR="00177633" w:rsidRPr="00227816" w:rsidRDefault="00177633" w:rsidP="00177633">
            <w:pPr>
              <w:pStyle w:val="10"/>
              <w:widowControl w:val="0"/>
              <w:ind w:left="0" w:right="-31" w:hanging="2"/>
              <w:contextualSpacing/>
              <w:jc w:val="right"/>
              <w:rPr>
                <w:b/>
                <w:color w:val="000000"/>
                <w:sz w:val="24"/>
                <w:szCs w:val="24"/>
              </w:rPr>
            </w:pPr>
            <w:r>
              <w:rPr>
                <w:b/>
                <w:color w:val="000000"/>
                <w:sz w:val="24"/>
                <w:szCs w:val="24"/>
              </w:rPr>
              <w:t>ΑΝΑΡΤΗΤΕΑ ΣΤΟ ΔΙΑΔΙΚΤΥΟ</w:t>
            </w:r>
          </w:p>
          <w:p w:rsidR="00177633" w:rsidRPr="00227816" w:rsidRDefault="00177633" w:rsidP="00177633">
            <w:pPr>
              <w:pStyle w:val="10"/>
              <w:widowControl w:val="0"/>
              <w:pBdr>
                <w:top w:val="nil"/>
                <w:left w:val="nil"/>
                <w:bottom w:val="nil"/>
                <w:right w:val="nil"/>
                <w:between w:val="nil"/>
              </w:pBdr>
              <w:spacing w:before="16"/>
              <w:ind w:left="0" w:hanging="2"/>
              <w:contextualSpacing/>
              <w:jc w:val="right"/>
              <w:rPr>
                <w:color w:val="000000"/>
                <w:sz w:val="22"/>
                <w:szCs w:val="22"/>
              </w:rPr>
            </w:pPr>
          </w:p>
          <w:p w:rsidR="00177633" w:rsidRDefault="00177633" w:rsidP="00177633">
            <w:pPr>
              <w:pStyle w:val="10"/>
              <w:widowControl w:val="0"/>
              <w:pBdr>
                <w:top w:val="nil"/>
                <w:left w:val="nil"/>
                <w:bottom w:val="nil"/>
                <w:right w:val="nil"/>
                <w:between w:val="nil"/>
              </w:pBdr>
              <w:spacing w:before="16"/>
              <w:ind w:left="0" w:hanging="2"/>
              <w:contextualSpacing/>
              <w:jc w:val="right"/>
              <w:rPr>
                <w:color w:val="000000"/>
                <w:sz w:val="22"/>
                <w:szCs w:val="22"/>
              </w:rPr>
            </w:pPr>
            <w:r>
              <w:rPr>
                <w:color w:val="000000"/>
                <w:sz w:val="22"/>
                <w:szCs w:val="22"/>
              </w:rPr>
              <w:t xml:space="preserve">Βέροια, </w:t>
            </w:r>
            <w:r>
              <w:rPr>
                <w:color w:val="000000"/>
                <w:sz w:val="24"/>
                <w:szCs w:val="24"/>
              </w:rPr>
              <w:t xml:space="preserve"> </w:t>
            </w:r>
            <w:r w:rsidR="006B72A4" w:rsidRPr="009543FC">
              <w:rPr>
                <w:color w:val="000000"/>
                <w:sz w:val="24"/>
                <w:szCs w:val="24"/>
              </w:rPr>
              <w:t>28</w:t>
            </w:r>
            <w:r>
              <w:rPr>
                <w:color w:val="000000"/>
                <w:sz w:val="24"/>
                <w:szCs w:val="24"/>
              </w:rPr>
              <w:t>/</w:t>
            </w:r>
            <w:r w:rsidR="005346A0">
              <w:rPr>
                <w:color w:val="000000"/>
                <w:sz w:val="24"/>
                <w:szCs w:val="24"/>
              </w:rPr>
              <w:t>8</w:t>
            </w:r>
            <w:r>
              <w:rPr>
                <w:color w:val="000000"/>
                <w:sz w:val="24"/>
                <w:szCs w:val="24"/>
              </w:rPr>
              <w:t>/201</w:t>
            </w:r>
            <w:r w:rsidR="005346A0">
              <w:rPr>
                <w:color w:val="000000"/>
                <w:sz w:val="24"/>
                <w:szCs w:val="24"/>
              </w:rPr>
              <w:t>9</w:t>
            </w:r>
          </w:p>
          <w:p w:rsidR="00177633" w:rsidRPr="002061A6" w:rsidRDefault="00177633" w:rsidP="00177633">
            <w:pPr>
              <w:pStyle w:val="10"/>
              <w:widowControl w:val="0"/>
              <w:pBdr>
                <w:top w:val="nil"/>
                <w:left w:val="nil"/>
                <w:bottom w:val="nil"/>
                <w:right w:val="nil"/>
                <w:between w:val="nil"/>
              </w:pBdr>
              <w:ind w:left="0" w:hanging="2"/>
              <w:contextualSpacing/>
              <w:jc w:val="right"/>
              <w:rPr>
                <w:color w:val="000000"/>
                <w:sz w:val="22"/>
                <w:szCs w:val="22"/>
              </w:rPr>
            </w:pPr>
            <w:r>
              <w:rPr>
                <w:color w:val="000000"/>
                <w:sz w:val="22"/>
                <w:szCs w:val="22"/>
              </w:rPr>
              <w:t>Αριθμ. Πρωτ. :</w:t>
            </w:r>
            <w:r w:rsidR="006B72A4">
              <w:rPr>
                <w:color w:val="000000"/>
                <w:sz w:val="22"/>
                <w:szCs w:val="22"/>
              </w:rPr>
              <w:t xml:space="preserve"> </w:t>
            </w:r>
            <w:r w:rsidR="006B72A4" w:rsidRPr="006B72A4">
              <w:rPr>
                <w:color w:val="000000"/>
                <w:sz w:val="24"/>
                <w:szCs w:val="24"/>
              </w:rPr>
              <w:t>293</w:t>
            </w:r>
            <w:r w:rsidR="005346A0">
              <w:rPr>
                <w:color w:val="000000"/>
                <w:sz w:val="22"/>
                <w:szCs w:val="22"/>
              </w:rPr>
              <w:t xml:space="preserve">  </w:t>
            </w:r>
          </w:p>
          <w:p w:rsidR="00177633" w:rsidRPr="00227816" w:rsidRDefault="00177633" w:rsidP="00177633">
            <w:pPr>
              <w:pStyle w:val="10"/>
              <w:widowControl w:val="0"/>
              <w:pBdr>
                <w:top w:val="nil"/>
                <w:left w:val="nil"/>
                <w:bottom w:val="nil"/>
                <w:right w:val="nil"/>
                <w:between w:val="nil"/>
              </w:pBdr>
              <w:ind w:left="0" w:hanging="2"/>
              <w:contextualSpacing/>
              <w:rPr>
                <w:color w:val="000000"/>
                <w:sz w:val="22"/>
                <w:szCs w:val="22"/>
              </w:rPr>
            </w:pPr>
          </w:p>
          <w:p w:rsidR="00177633" w:rsidRPr="00227816" w:rsidRDefault="00177633" w:rsidP="00177633">
            <w:pPr>
              <w:pStyle w:val="10"/>
              <w:widowControl w:val="0"/>
              <w:pBdr>
                <w:top w:val="nil"/>
                <w:left w:val="nil"/>
                <w:bottom w:val="nil"/>
                <w:right w:val="nil"/>
                <w:between w:val="nil"/>
              </w:pBdr>
              <w:spacing w:line="240" w:lineRule="auto"/>
              <w:ind w:left="0" w:hanging="2"/>
              <w:contextualSpacing/>
              <w:rPr>
                <w:color w:val="000000"/>
                <w:sz w:val="22"/>
                <w:szCs w:val="22"/>
              </w:rPr>
            </w:pPr>
          </w:p>
          <w:p w:rsidR="00177633" w:rsidRPr="00227816" w:rsidRDefault="00177633" w:rsidP="00177633">
            <w:pPr>
              <w:pStyle w:val="10"/>
              <w:widowControl w:val="0"/>
              <w:pBdr>
                <w:top w:val="nil"/>
                <w:left w:val="nil"/>
                <w:bottom w:val="nil"/>
                <w:right w:val="nil"/>
                <w:between w:val="nil"/>
              </w:pBdr>
              <w:spacing w:line="240" w:lineRule="auto"/>
              <w:ind w:left="0" w:hanging="2"/>
              <w:contextualSpacing/>
              <w:rPr>
                <w:color w:val="000000"/>
                <w:sz w:val="22"/>
                <w:szCs w:val="22"/>
              </w:rPr>
            </w:pPr>
          </w:p>
          <w:p w:rsidR="00177633" w:rsidRPr="00227816" w:rsidRDefault="00177633" w:rsidP="00177633">
            <w:pPr>
              <w:pStyle w:val="10"/>
              <w:widowControl w:val="0"/>
              <w:pBdr>
                <w:top w:val="nil"/>
                <w:left w:val="nil"/>
                <w:bottom w:val="nil"/>
                <w:right w:val="nil"/>
                <w:between w:val="nil"/>
              </w:pBdr>
              <w:spacing w:line="240" w:lineRule="auto"/>
              <w:ind w:left="0" w:hanging="2"/>
              <w:contextualSpacing/>
              <w:rPr>
                <w:color w:val="000000"/>
                <w:sz w:val="22"/>
                <w:szCs w:val="22"/>
              </w:rPr>
            </w:pPr>
          </w:p>
          <w:p w:rsidR="00177633" w:rsidRPr="00227816" w:rsidRDefault="00177633" w:rsidP="00177633">
            <w:pPr>
              <w:pStyle w:val="10"/>
              <w:widowControl w:val="0"/>
              <w:pBdr>
                <w:top w:val="nil"/>
                <w:left w:val="nil"/>
                <w:bottom w:val="nil"/>
                <w:right w:val="nil"/>
                <w:between w:val="nil"/>
              </w:pBdr>
              <w:ind w:left="0" w:hanging="2"/>
              <w:contextualSpacing/>
              <w:rPr>
                <w:color w:val="000000"/>
                <w:sz w:val="22"/>
                <w:szCs w:val="22"/>
              </w:rPr>
            </w:pPr>
          </w:p>
          <w:p w:rsidR="00177633" w:rsidRDefault="00177633" w:rsidP="00177633">
            <w:pPr>
              <w:pStyle w:val="10"/>
              <w:widowControl w:val="0"/>
              <w:pBdr>
                <w:top w:val="nil"/>
                <w:left w:val="nil"/>
                <w:bottom w:val="nil"/>
                <w:right w:val="nil"/>
                <w:between w:val="nil"/>
              </w:pBdr>
              <w:ind w:left="0" w:hanging="2"/>
              <w:contextualSpacing/>
              <w:rPr>
                <w:color w:val="000000"/>
                <w:sz w:val="22"/>
                <w:szCs w:val="22"/>
              </w:rPr>
            </w:pPr>
            <w:r>
              <w:rPr>
                <w:color w:val="000000"/>
                <w:sz w:val="22"/>
                <w:szCs w:val="22"/>
              </w:rPr>
              <w:t xml:space="preserve">Προς: Δ/νση </w:t>
            </w:r>
            <w:r w:rsidR="005A7DAA">
              <w:rPr>
                <w:color w:val="000000"/>
                <w:sz w:val="22"/>
                <w:szCs w:val="22"/>
              </w:rPr>
              <w:t xml:space="preserve"> Β/μιας  </w:t>
            </w:r>
            <w:r>
              <w:rPr>
                <w:color w:val="000000"/>
                <w:sz w:val="22"/>
                <w:szCs w:val="22"/>
              </w:rPr>
              <w:t>Εκπ/σης</w:t>
            </w:r>
            <w:r w:rsidR="005A7DAA">
              <w:rPr>
                <w:color w:val="000000"/>
                <w:sz w:val="22"/>
                <w:szCs w:val="22"/>
              </w:rPr>
              <w:t xml:space="preserve"> Ημαθίας</w:t>
            </w:r>
            <w:r>
              <w:rPr>
                <w:color w:val="000000"/>
                <w:sz w:val="22"/>
                <w:szCs w:val="22"/>
              </w:rPr>
              <w:t xml:space="preserve">   </w:t>
            </w:r>
          </w:p>
          <w:p w:rsidR="00177633" w:rsidRDefault="00177633" w:rsidP="00177633">
            <w:pPr>
              <w:pStyle w:val="10"/>
              <w:widowControl w:val="0"/>
              <w:pBdr>
                <w:top w:val="nil"/>
                <w:left w:val="nil"/>
                <w:bottom w:val="nil"/>
                <w:right w:val="nil"/>
                <w:between w:val="nil"/>
              </w:pBdr>
              <w:ind w:left="0" w:hanging="2"/>
              <w:contextualSpacing/>
              <w:rPr>
                <w:color w:val="000000"/>
                <w:sz w:val="22"/>
                <w:szCs w:val="22"/>
              </w:rPr>
            </w:pPr>
            <w:r>
              <w:rPr>
                <w:color w:val="000000"/>
                <w:sz w:val="22"/>
                <w:szCs w:val="22"/>
              </w:rPr>
              <w:t>Γραφείο Ευρωπαϊκών προγραμμάτων</w:t>
            </w:r>
          </w:p>
          <w:p w:rsidR="00177633" w:rsidRPr="00177633" w:rsidRDefault="00177633" w:rsidP="00177633">
            <w:pPr>
              <w:spacing w:after="0"/>
              <w:ind w:left="0" w:hanging="2"/>
              <w:contextualSpacing/>
              <w:rPr>
                <w:b/>
                <w:color w:val="000000"/>
              </w:rPr>
            </w:pPr>
            <w:r>
              <w:rPr>
                <w:color w:val="000000"/>
              </w:rPr>
              <w:t>Κοινοποίηση:</w:t>
            </w:r>
            <w:r>
              <w:rPr>
                <w:b/>
                <w:color w:val="000000"/>
              </w:rPr>
              <w:t xml:space="preserve"> ΓΡΑΦΕΙΑ ΓΕΝΙΚΟΥ ΤΟΥΡΙΣΜΟΥ</w:t>
            </w:r>
          </w:p>
          <w:p w:rsidR="00177633" w:rsidRPr="00177633" w:rsidRDefault="00177633" w:rsidP="00177633">
            <w:pPr>
              <w:pStyle w:val="10"/>
              <w:widowControl w:val="0"/>
              <w:ind w:left="0" w:right="-31" w:hanging="2"/>
              <w:contextualSpacing/>
              <w:rPr>
                <w:rFonts w:ascii="Times New Roman" w:eastAsia="Times New Roman" w:hAnsi="Times New Roman" w:cs="Times New Roman"/>
                <w:color w:val="000000"/>
                <w:sz w:val="24"/>
                <w:szCs w:val="24"/>
              </w:rPr>
            </w:pPr>
          </w:p>
        </w:tc>
      </w:tr>
    </w:tbl>
    <w:p w:rsidR="00B64B91" w:rsidRPr="008A62B4" w:rsidRDefault="00CE44E6" w:rsidP="008A62B4">
      <w:pPr>
        <w:pStyle w:val="10"/>
        <w:widowControl w:val="0"/>
        <w:pBdr>
          <w:top w:val="nil"/>
          <w:left w:val="nil"/>
          <w:bottom w:val="nil"/>
          <w:right w:val="nil"/>
          <w:between w:val="nil"/>
        </w:pBdr>
        <w:ind w:right="-31"/>
        <w:rPr>
          <w:color w:val="000000"/>
          <w:sz w:val="24"/>
          <w:szCs w:val="24"/>
        </w:rPr>
      </w:pPr>
      <w:r w:rsidRPr="008A62B4">
        <w:rPr>
          <w:b/>
          <w:color w:val="000000"/>
          <w:sz w:val="24"/>
          <w:szCs w:val="24"/>
        </w:rPr>
        <w:t xml:space="preserve">Θέμα : «Πρόσκληση κατάθεσης οικονομικής προσφοράς για μετακίνηση στο Ευρωπαϊκό Πρόγραμμα: </w:t>
      </w:r>
      <w:r w:rsidR="00E561E5" w:rsidRPr="008A62B4">
        <w:rPr>
          <w:b/>
          <w:color w:val="000000"/>
          <w:sz w:val="24"/>
          <w:szCs w:val="24"/>
          <w:lang w:val="en-US"/>
        </w:rPr>
        <w:t>ERASMUS</w:t>
      </w:r>
      <w:r w:rsidR="00E561E5" w:rsidRPr="008A62B4">
        <w:rPr>
          <w:b/>
          <w:color w:val="000000"/>
          <w:sz w:val="24"/>
          <w:szCs w:val="24"/>
        </w:rPr>
        <w:t xml:space="preserve"> +</w:t>
      </w:r>
      <w:r w:rsidRPr="008A62B4">
        <w:rPr>
          <w:b/>
          <w:color w:val="000000"/>
          <w:sz w:val="24"/>
          <w:szCs w:val="24"/>
        </w:rPr>
        <w:t xml:space="preserve"> »</w:t>
      </w:r>
    </w:p>
    <w:p w:rsidR="00B64B91" w:rsidRDefault="00B64B91">
      <w:pPr>
        <w:pStyle w:val="10"/>
        <w:widowControl w:val="0"/>
        <w:pBdr>
          <w:top w:val="nil"/>
          <w:left w:val="nil"/>
          <w:bottom w:val="nil"/>
          <w:right w:val="nil"/>
          <w:between w:val="nil"/>
        </w:pBdr>
        <w:spacing w:before="15" w:line="276" w:lineRule="auto"/>
        <w:rPr>
          <w:color w:val="000000"/>
          <w:sz w:val="24"/>
          <w:szCs w:val="24"/>
        </w:rPr>
      </w:pPr>
    </w:p>
    <w:p w:rsidR="00B64B91" w:rsidRPr="008A62B4" w:rsidRDefault="00CE44E6" w:rsidP="008A62B4">
      <w:pPr>
        <w:pStyle w:val="10"/>
        <w:widowControl w:val="0"/>
        <w:pBdr>
          <w:top w:val="nil"/>
          <w:left w:val="nil"/>
          <w:bottom w:val="nil"/>
          <w:right w:val="nil"/>
          <w:between w:val="nil"/>
        </w:pBdr>
        <w:ind w:right="68"/>
        <w:jc w:val="both"/>
        <w:rPr>
          <w:color w:val="000000"/>
          <w:sz w:val="24"/>
          <w:szCs w:val="24"/>
        </w:rPr>
      </w:pPr>
      <w:r w:rsidRPr="008A62B4">
        <w:rPr>
          <w:color w:val="000000"/>
          <w:sz w:val="24"/>
          <w:szCs w:val="24"/>
        </w:rPr>
        <w:t xml:space="preserve">Το </w:t>
      </w:r>
      <w:r w:rsidR="00E561E5" w:rsidRPr="008A62B4">
        <w:rPr>
          <w:color w:val="000000"/>
          <w:sz w:val="24"/>
          <w:szCs w:val="24"/>
        </w:rPr>
        <w:t>5</w:t>
      </w:r>
      <w:r w:rsidR="00E561E5" w:rsidRPr="008A62B4">
        <w:rPr>
          <w:color w:val="000000"/>
          <w:sz w:val="24"/>
          <w:szCs w:val="24"/>
          <w:vertAlign w:val="superscript"/>
        </w:rPr>
        <w:t>Ο</w:t>
      </w:r>
      <w:r w:rsidR="00E561E5" w:rsidRPr="008A62B4">
        <w:rPr>
          <w:color w:val="000000"/>
          <w:sz w:val="24"/>
          <w:szCs w:val="24"/>
        </w:rPr>
        <w:t xml:space="preserve"> Γυμνάσιο Βέροιας </w:t>
      </w:r>
      <w:r w:rsidRPr="008A62B4">
        <w:rPr>
          <w:color w:val="000000"/>
          <w:sz w:val="24"/>
          <w:szCs w:val="24"/>
        </w:rPr>
        <w:t>ζητά κατάθεση ενσφράγιστων προσφορών, σύμφωνα με την 33120/ΓΔ4/28-02-2017 Υ.Α., ΦΕΚ 681 τ.Β΄/06-03-2017, άρθρο 13, για την πραγ</w:t>
      </w:r>
      <w:r w:rsidR="00116111" w:rsidRPr="008A62B4">
        <w:rPr>
          <w:color w:val="000000"/>
          <w:sz w:val="24"/>
          <w:szCs w:val="24"/>
        </w:rPr>
        <w:t xml:space="preserve">ματοποίηση μετακίνησης, </w:t>
      </w:r>
      <w:r w:rsidR="005346A0">
        <w:rPr>
          <w:color w:val="000000"/>
          <w:sz w:val="24"/>
          <w:szCs w:val="24"/>
        </w:rPr>
        <w:t>στο Βιτέρμπο, Ιταλία</w:t>
      </w:r>
      <w:r w:rsidRPr="008A62B4">
        <w:rPr>
          <w:color w:val="000000"/>
          <w:sz w:val="24"/>
          <w:szCs w:val="24"/>
        </w:rPr>
        <w:t xml:space="preserve">, στo πλαίσιo του Ευρωπαϊκού Προγράμματος </w:t>
      </w:r>
      <w:r w:rsidR="00E561E5" w:rsidRPr="008A62B4">
        <w:rPr>
          <w:color w:val="000000"/>
          <w:sz w:val="24"/>
          <w:szCs w:val="24"/>
          <w:lang w:val="en-US"/>
        </w:rPr>
        <w:t>ERASMUS</w:t>
      </w:r>
      <w:r w:rsidR="00E561E5" w:rsidRPr="008A62B4">
        <w:rPr>
          <w:color w:val="000000"/>
          <w:sz w:val="24"/>
          <w:szCs w:val="24"/>
        </w:rPr>
        <w:t xml:space="preserve"> +</w:t>
      </w:r>
      <w:r w:rsidRPr="008A62B4">
        <w:rPr>
          <w:color w:val="000000"/>
          <w:sz w:val="24"/>
          <w:szCs w:val="24"/>
        </w:rPr>
        <w:t xml:space="preserve"> </w:t>
      </w:r>
      <w:r w:rsidR="003932AE" w:rsidRPr="008A62B4">
        <w:rPr>
          <w:color w:val="000000"/>
          <w:sz w:val="24"/>
          <w:szCs w:val="24"/>
        </w:rPr>
        <w:t xml:space="preserve"> με κωδικό αριθμό 2018-1-DE03-</w:t>
      </w:r>
      <w:r w:rsidR="003932AE" w:rsidRPr="008A62B4">
        <w:rPr>
          <w:color w:val="000000"/>
          <w:sz w:val="24"/>
          <w:szCs w:val="24"/>
          <w:lang w:val="en-US"/>
        </w:rPr>
        <w:t>KA</w:t>
      </w:r>
      <w:r w:rsidR="003932AE" w:rsidRPr="008A62B4">
        <w:rPr>
          <w:color w:val="000000"/>
          <w:sz w:val="24"/>
          <w:szCs w:val="24"/>
        </w:rPr>
        <w:t>229-047270_3 και τίτλο “</w:t>
      </w:r>
      <w:r w:rsidR="003932AE" w:rsidRPr="008A62B4">
        <w:rPr>
          <w:color w:val="000000"/>
          <w:sz w:val="24"/>
          <w:szCs w:val="24"/>
          <w:lang w:val="en-US"/>
        </w:rPr>
        <w:t>eDUCATE</w:t>
      </w:r>
      <w:r w:rsidR="003932AE" w:rsidRPr="008A62B4">
        <w:rPr>
          <w:color w:val="000000"/>
          <w:sz w:val="24"/>
          <w:szCs w:val="24"/>
        </w:rPr>
        <w:t xml:space="preserve"> (</w:t>
      </w:r>
      <w:r w:rsidR="003932AE" w:rsidRPr="008A62B4">
        <w:rPr>
          <w:color w:val="000000"/>
          <w:sz w:val="24"/>
          <w:szCs w:val="24"/>
          <w:lang w:val="en-US"/>
        </w:rPr>
        <w:t>Theater</w:t>
      </w:r>
      <w:r w:rsidR="003932AE" w:rsidRPr="008A62B4">
        <w:rPr>
          <w:color w:val="000000"/>
          <w:sz w:val="24"/>
          <w:szCs w:val="24"/>
        </w:rPr>
        <w:t xml:space="preserve"> </w:t>
      </w:r>
      <w:r w:rsidR="003932AE" w:rsidRPr="008A62B4">
        <w:rPr>
          <w:color w:val="000000"/>
          <w:sz w:val="24"/>
          <w:szCs w:val="24"/>
          <w:lang w:val="en-US"/>
        </w:rPr>
        <w:t>f</w:t>
      </w:r>
      <w:r w:rsidR="003932AE" w:rsidRPr="008A62B4">
        <w:rPr>
          <w:color w:val="000000"/>
          <w:sz w:val="24"/>
          <w:szCs w:val="24"/>
        </w:rPr>
        <w:t>ü</w:t>
      </w:r>
      <w:r w:rsidR="003932AE" w:rsidRPr="008A62B4">
        <w:rPr>
          <w:color w:val="000000"/>
          <w:sz w:val="24"/>
          <w:szCs w:val="24"/>
          <w:lang w:val="en-US"/>
        </w:rPr>
        <w:t>r</w:t>
      </w:r>
      <w:r w:rsidR="003932AE" w:rsidRPr="008A62B4">
        <w:rPr>
          <w:color w:val="000000"/>
          <w:sz w:val="24"/>
          <w:szCs w:val="24"/>
        </w:rPr>
        <w:t xml:space="preserve"> </w:t>
      </w:r>
      <w:r w:rsidR="003932AE" w:rsidRPr="008A62B4">
        <w:rPr>
          <w:color w:val="000000"/>
          <w:sz w:val="24"/>
          <w:szCs w:val="24"/>
          <w:lang w:val="en-US"/>
        </w:rPr>
        <w:t>Ver</w:t>
      </w:r>
      <w:r w:rsidR="003932AE" w:rsidRPr="008A62B4">
        <w:rPr>
          <w:color w:val="000000"/>
          <w:sz w:val="24"/>
          <w:szCs w:val="24"/>
        </w:rPr>
        <w:t>ä</w:t>
      </w:r>
      <w:r w:rsidR="003932AE" w:rsidRPr="008A62B4">
        <w:rPr>
          <w:color w:val="000000"/>
          <w:sz w:val="24"/>
          <w:szCs w:val="24"/>
          <w:lang w:val="en-US"/>
        </w:rPr>
        <w:t>nderung</w:t>
      </w:r>
      <w:r w:rsidR="003932AE" w:rsidRPr="008A62B4">
        <w:rPr>
          <w:color w:val="000000"/>
          <w:sz w:val="24"/>
          <w:szCs w:val="24"/>
        </w:rPr>
        <w:t xml:space="preserve">: </w:t>
      </w:r>
      <w:r w:rsidR="003932AE" w:rsidRPr="008A62B4">
        <w:rPr>
          <w:color w:val="000000"/>
          <w:sz w:val="24"/>
          <w:szCs w:val="24"/>
          <w:lang w:val="en-US"/>
        </w:rPr>
        <w:t>Europ</w:t>
      </w:r>
      <w:r w:rsidR="003932AE" w:rsidRPr="008A62B4">
        <w:rPr>
          <w:color w:val="000000"/>
          <w:sz w:val="24"/>
          <w:szCs w:val="24"/>
        </w:rPr>
        <w:t>ä</w:t>
      </w:r>
      <w:r w:rsidR="003932AE" w:rsidRPr="008A62B4">
        <w:rPr>
          <w:color w:val="000000"/>
          <w:sz w:val="24"/>
          <w:szCs w:val="24"/>
          <w:lang w:val="en-US"/>
        </w:rPr>
        <w:t>ische</w:t>
      </w:r>
      <w:r w:rsidR="003932AE" w:rsidRPr="008A62B4">
        <w:rPr>
          <w:color w:val="000000"/>
          <w:sz w:val="24"/>
          <w:szCs w:val="24"/>
        </w:rPr>
        <w:t xml:space="preserve"> </w:t>
      </w:r>
      <w:r w:rsidR="003932AE" w:rsidRPr="008A62B4">
        <w:rPr>
          <w:color w:val="000000"/>
          <w:sz w:val="24"/>
          <w:szCs w:val="24"/>
          <w:lang w:val="en-US"/>
        </w:rPr>
        <w:t>Werte</w:t>
      </w:r>
      <w:r w:rsidR="003932AE" w:rsidRPr="008A62B4">
        <w:rPr>
          <w:color w:val="000000"/>
          <w:sz w:val="24"/>
          <w:szCs w:val="24"/>
        </w:rPr>
        <w:t xml:space="preserve"> </w:t>
      </w:r>
      <w:r w:rsidR="003932AE" w:rsidRPr="008A62B4">
        <w:rPr>
          <w:color w:val="000000"/>
          <w:sz w:val="24"/>
          <w:szCs w:val="24"/>
          <w:lang w:val="en-US"/>
        </w:rPr>
        <w:t>und</w:t>
      </w:r>
      <w:r w:rsidR="003932AE" w:rsidRPr="008A62B4">
        <w:rPr>
          <w:color w:val="000000"/>
          <w:sz w:val="24"/>
          <w:szCs w:val="24"/>
        </w:rPr>
        <w:t xml:space="preserve"> Theaterpädagogik zur Aktivierung und Stärkung der Lernprozesse bei SchülerInnen)”</w:t>
      </w:r>
      <w:r w:rsidR="00116111" w:rsidRPr="008A62B4">
        <w:rPr>
          <w:color w:val="000000"/>
          <w:sz w:val="24"/>
          <w:szCs w:val="24"/>
        </w:rPr>
        <w:t xml:space="preserve"> </w:t>
      </w:r>
      <w:r w:rsidRPr="008A62B4">
        <w:rPr>
          <w:color w:val="000000"/>
          <w:sz w:val="24"/>
          <w:szCs w:val="24"/>
        </w:rPr>
        <w:t xml:space="preserve">στο οποίο συμμετέχει το σχολείο μας. Αντικείμενο του διαγωνισμού είναι η ανάδειξη της καλύτερης οικονομικά και ποιοτικά προσφοράς ταξιδιωτικού γραφείου. Παρακαλούμε να μας αποστείλετε προσφορά, έως την </w:t>
      </w:r>
      <w:r w:rsidR="006B72A4">
        <w:rPr>
          <w:color w:val="000000"/>
          <w:sz w:val="24"/>
          <w:szCs w:val="24"/>
        </w:rPr>
        <w:t>Δευτέρα 02/09</w:t>
      </w:r>
      <w:r w:rsidR="002061A6" w:rsidRPr="00A018A3">
        <w:rPr>
          <w:color w:val="000000"/>
          <w:sz w:val="24"/>
          <w:szCs w:val="24"/>
        </w:rPr>
        <w:t>/1</w:t>
      </w:r>
      <w:r w:rsidR="006B72A4">
        <w:rPr>
          <w:color w:val="000000"/>
          <w:sz w:val="24"/>
          <w:szCs w:val="24"/>
        </w:rPr>
        <w:t>9</w:t>
      </w:r>
      <w:r w:rsidRPr="00A018A3">
        <w:rPr>
          <w:color w:val="000000"/>
          <w:sz w:val="24"/>
          <w:szCs w:val="24"/>
        </w:rPr>
        <w:t xml:space="preserve"> και ώρα </w:t>
      </w:r>
      <w:r w:rsidR="002061A6" w:rsidRPr="00A018A3">
        <w:rPr>
          <w:color w:val="000000"/>
          <w:sz w:val="24"/>
          <w:szCs w:val="24"/>
        </w:rPr>
        <w:t>12.00</w:t>
      </w:r>
      <w:r w:rsidRPr="008A62B4">
        <w:rPr>
          <w:color w:val="000000"/>
          <w:sz w:val="24"/>
          <w:szCs w:val="24"/>
        </w:rPr>
        <w:t>. Η αξιολόγηση των προσφορών θ</w:t>
      </w:r>
      <w:r w:rsidR="00116111" w:rsidRPr="008A62B4">
        <w:rPr>
          <w:color w:val="000000"/>
          <w:sz w:val="24"/>
          <w:szCs w:val="24"/>
        </w:rPr>
        <w:t xml:space="preserve">α πραγματοποιηθεί την ίδια μέρα </w:t>
      </w:r>
      <w:r w:rsidRPr="008A62B4">
        <w:rPr>
          <w:color w:val="000000"/>
          <w:sz w:val="24"/>
          <w:szCs w:val="24"/>
        </w:rPr>
        <w:t xml:space="preserve">και ώρα 13:00. Η μετακίνηση θα πραγματοποιηθεί από </w:t>
      </w:r>
      <w:r w:rsidR="00116111" w:rsidRPr="008A62B4">
        <w:rPr>
          <w:color w:val="000000"/>
          <w:sz w:val="24"/>
          <w:szCs w:val="24"/>
        </w:rPr>
        <w:t>1</w:t>
      </w:r>
      <w:r w:rsidR="00A018A3">
        <w:rPr>
          <w:color w:val="000000"/>
          <w:sz w:val="24"/>
          <w:szCs w:val="24"/>
        </w:rPr>
        <w:t>3</w:t>
      </w:r>
      <w:r w:rsidR="00116111" w:rsidRPr="008A62B4">
        <w:rPr>
          <w:color w:val="000000"/>
          <w:sz w:val="24"/>
          <w:szCs w:val="24"/>
        </w:rPr>
        <w:t>/</w:t>
      </w:r>
      <w:r w:rsidR="00A018A3">
        <w:rPr>
          <w:color w:val="000000"/>
          <w:sz w:val="24"/>
          <w:szCs w:val="24"/>
        </w:rPr>
        <w:t>10</w:t>
      </w:r>
      <w:r w:rsidR="00116111" w:rsidRPr="008A62B4">
        <w:rPr>
          <w:color w:val="000000"/>
          <w:sz w:val="24"/>
          <w:szCs w:val="24"/>
        </w:rPr>
        <w:t xml:space="preserve">/2019 </w:t>
      </w:r>
      <w:r w:rsidRPr="008A62B4">
        <w:rPr>
          <w:color w:val="000000"/>
          <w:sz w:val="24"/>
          <w:szCs w:val="24"/>
        </w:rPr>
        <w:t xml:space="preserve">μέχρι </w:t>
      </w:r>
      <w:r w:rsidR="003F37AA" w:rsidRPr="008A62B4">
        <w:rPr>
          <w:color w:val="000000"/>
          <w:sz w:val="24"/>
          <w:szCs w:val="24"/>
        </w:rPr>
        <w:t>2</w:t>
      </w:r>
      <w:r w:rsidR="00A018A3">
        <w:rPr>
          <w:color w:val="000000"/>
          <w:sz w:val="24"/>
          <w:szCs w:val="24"/>
        </w:rPr>
        <w:t>0</w:t>
      </w:r>
      <w:r w:rsidR="00116111" w:rsidRPr="008A62B4">
        <w:rPr>
          <w:color w:val="000000"/>
          <w:sz w:val="24"/>
          <w:szCs w:val="24"/>
        </w:rPr>
        <w:t>/</w:t>
      </w:r>
      <w:r w:rsidR="00A018A3">
        <w:rPr>
          <w:color w:val="000000"/>
          <w:sz w:val="24"/>
          <w:szCs w:val="24"/>
        </w:rPr>
        <w:t>10</w:t>
      </w:r>
      <w:r w:rsidR="003F37AA" w:rsidRPr="008A62B4">
        <w:rPr>
          <w:color w:val="000000"/>
          <w:sz w:val="24"/>
          <w:szCs w:val="24"/>
        </w:rPr>
        <w:t>/201</w:t>
      </w:r>
      <w:r w:rsidR="00116111" w:rsidRPr="008A62B4">
        <w:rPr>
          <w:color w:val="000000"/>
          <w:sz w:val="24"/>
          <w:szCs w:val="24"/>
        </w:rPr>
        <w:t>9</w:t>
      </w:r>
      <w:r w:rsidR="002061A6" w:rsidRPr="008A62B4">
        <w:rPr>
          <w:color w:val="000000"/>
          <w:sz w:val="24"/>
          <w:szCs w:val="24"/>
        </w:rPr>
        <w:t>,</w:t>
      </w:r>
      <w:r w:rsidR="003F37AA" w:rsidRPr="008A62B4">
        <w:rPr>
          <w:color w:val="000000"/>
          <w:sz w:val="24"/>
          <w:szCs w:val="24"/>
        </w:rPr>
        <w:t xml:space="preserve"> με τη συμμετοχή </w:t>
      </w:r>
      <w:r w:rsidR="00A018A3">
        <w:rPr>
          <w:color w:val="000000"/>
          <w:sz w:val="24"/>
          <w:szCs w:val="24"/>
        </w:rPr>
        <w:t>δυο</w:t>
      </w:r>
      <w:r w:rsidR="003F37AA" w:rsidRPr="008A62B4">
        <w:rPr>
          <w:color w:val="000000"/>
          <w:sz w:val="24"/>
          <w:szCs w:val="24"/>
        </w:rPr>
        <w:t xml:space="preserve"> (</w:t>
      </w:r>
      <w:r w:rsidR="00A018A3">
        <w:rPr>
          <w:color w:val="000000"/>
          <w:sz w:val="24"/>
          <w:szCs w:val="24"/>
        </w:rPr>
        <w:t>2</w:t>
      </w:r>
      <w:r w:rsidR="002061A6" w:rsidRPr="008A62B4">
        <w:rPr>
          <w:color w:val="000000"/>
          <w:sz w:val="24"/>
          <w:szCs w:val="24"/>
        </w:rPr>
        <w:t>)</w:t>
      </w:r>
      <w:r w:rsidRPr="008A62B4">
        <w:rPr>
          <w:color w:val="000000"/>
          <w:sz w:val="24"/>
          <w:szCs w:val="24"/>
        </w:rPr>
        <w:t xml:space="preserve"> εκπαιδευτικών</w:t>
      </w:r>
      <w:r w:rsidR="003D3112" w:rsidRPr="008A62B4">
        <w:rPr>
          <w:color w:val="000000"/>
          <w:sz w:val="24"/>
          <w:szCs w:val="24"/>
        </w:rPr>
        <w:t xml:space="preserve">. </w:t>
      </w:r>
      <w:r w:rsidRPr="008A62B4">
        <w:rPr>
          <w:color w:val="000000"/>
          <w:sz w:val="24"/>
          <w:szCs w:val="24"/>
        </w:rPr>
        <w:t>Η προσφορά να περιλαμβάνει:</w:t>
      </w:r>
    </w:p>
    <w:p w:rsidR="00B64B91" w:rsidRPr="008A62B4" w:rsidRDefault="00B64B91" w:rsidP="008A62B4">
      <w:pPr>
        <w:pStyle w:val="10"/>
        <w:widowControl w:val="0"/>
        <w:pBdr>
          <w:top w:val="nil"/>
          <w:left w:val="nil"/>
          <w:bottom w:val="nil"/>
          <w:right w:val="nil"/>
          <w:between w:val="nil"/>
        </w:pBdr>
        <w:spacing w:before="3"/>
        <w:rPr>
          <w:color w:val="000000"/>
          <w:sz w:val="24"/>
          <w:szCs w:val="24"/>
        </w:rPr>
      </w:pPr>
    </w:p>
    <w:p w:rsidR="00B64B91" w:rsidRPr="005346A0" w:rsidRDefault="003F37AA" w:rsidP="008A62B4">
      <w:pPr>
        <w:pStyle w:val="10"/>
        <w:widowControl w:val="0"/>
        <w:numPr>
          <w:ilvl w:val="0"/>
          <w:numId w:val="4"/>
        </w:numPr>
        <w:pBdr>
          <w:top w:val="nil"/>
          <w:left w:val="nil"/>
          <w:bottom w:val="nil"/>
          <w:right w:val="nil"/>
          <w:between w:val="nil"/>
        </w:pBdr>
        <w:ind w:right="72"/>
        <w:jc w:val="both"/>
        <w:rPr>
          <w:color w:val="000000"/>
          <w:sz w:val="24"/>
          <w:szCs w:val="24"/>
        </w:rPr>
      </w:pPr>
      <w:bookmarkStart w:id="1" w:name="_gjdgxs" w:colFirst="0" w:colLast="0"/>
      <w:bookmarkEnd w:id="1"/>
      <w:r w:rsidRPr="005346A0">
        <w:rPr>
          <w:color w:val="000000"/>
          <w:sz w:val="24"/>
          <w:szCs w:val="24"/>
        </w:rPr>
        <w:t xml:space="preserve">Αεροπορικά </w:t>
      </w:r>
      <w:r w:rsidR="00CE44E6" w:rsidRPr="005346A0">
        <w:rPr>
          <w:color w:val="000000"/>
          <w:sz w:val="24"/>
          <w:szCs w:val="24"/>
        </w:rPr>
        <w:t xml:space="preserve">εισιτήρια από </w:t>
      </w:r>
      <w:r w:rsidR="00116111" w:rsidRPr="005346A0">
        <w:rPr>
          <w:color w:val="000000"/>
          <w:sz w:val="24"/>
          <w:szCs w:val="24"/>
        </w:rPr>
        <w:t xml:space="preserve">Θεσσαλονίκη </w:t>
      </w:r>
      <w:r w:rsidR="00CE44E6" w:rsidRPr="005346A0">
        <w:rPr>
          <w:color w:val="000000"/>
          <w:sz w:val="24"/>
          <w:szCs w:val="24"/>
        </w:rPr>
        <w:t xml:space="preserve">για </w:t>
      </w:r>
      <w:r w:rsidR="005346A0" w:rsidRPr="005346A0">
        <w:rPr>
          <w:color w:val="000000"/>
          <w:sz w:val="24"/>
          <w:szCs w:val="24"/>
        </w:rPr>
        <w:t>Ρώμη</w:t>
      </w:r>
      <w:r w:rsidR="00116111" w:rsidRPr="005346A0">
        <w:rPr>
          <w:color w:val="000000"/>
          <w:sz w:val="24"/>
          <w:szCs w:val="24"/>
        </w:rPr>
        <w:t xml:space="preserve"> </w:t>
      </w:r>
      <w:r w:rsidRPr="005346A0">
        <w:rPr>
          <w:color w:val="000000"/>
          <w:sz w:val="24"/>
          <w:szCs w:val="24"/>
        </w:rPr>
        <w:t xml:space="preserve">στις </w:t>
      </w:r>
      <w:r w:rsidR="00116111" w:rsidRPr="005346A0">
        <w:rPr>
          <w:color w:val="000000"/>
          <w:sz w:val="24"/>
          <w:szCs w:val="24"/>
        </w:rPr>
        <w:t>1</w:t>
      </w:r>
      <w:r w:rsidR="005346A0" w:rsidRPr="005346A0">
        <w:rPr>
          <w:color w:val="000000"/>
          <w:sz w:val="24"/>
          <w:szCs w:val="24"/>
        </w:rPr>
        <w:t>3</w:t>
      </w:r>
      <w:r w:rsidRPr="005346A0">
        <w:rPr>
          <w:color w:val="000000"/>
          <w:sz w:val="24"/>
          <w:szCs w:val="24"/>
        </w:rPr>
        <w:t>/</w:t>
      </w:r>
      <w:r w:rsidR="005346A0" w:rsidRPr="005346A0">
        <w:rPr>
          <w:color w:val="000000"/>
          <w:sz w:val="24"/>
          <w:szCs w:val="24"/>
        </w:rPr>
        <w:t>10</w:t>
      </w:r>
      <w:r w:rsidRPr="005346A0">
        <w:rPr>
          <w:color w:val="000000"/>
          <w:sz w:val="24"/>
          <w:szCs w:val="24"/>
        </w:rPr>
        <w:t>/201</w:t>
      </w:r>
      <w:r w:rsidR="00116111" w:rsidRPr="005346A0">
        <w:rPr>
          <w:color w:val="000000"/>
          <w:sz w:val="24"/>
          <w:szCs w:val="24"/>
        </w:rPr>
        <w:t>9</w:t>
      </w:r>
      <w:r w:rsidR="00232DC7" w:rsidRPr="005346A0">
        <w:rPr>
          <w:color w:val="000000"/>
          <w:sz w:val="24"/>
          <w:szCs w:val="24"/>
        </w:rPr>
        <w:t xml:space="preserve"> </w:t>
      </w:r>
      <w:r w:rsidR="00CE44E6" w:rsidRPr="005346A0">
        <w:rPr>
          <w:color w:val="000000"/>
          <w:sz w:val="24"/>
          <w:szCs w:val="24"/>
        </w:rPr>
        <w:t xml:space="preserve">και επιστροφή από </w:t>
      </w:r>
      <w:r w:rsidR="005346A0" w:rsidRPr="005346A0">
        <w:rPr>
          <w:color w:val="000000"/>
          <w:sz w:val="24"/>
          <w:szCs w:val="24"/>
        </w:rPr>
        <w:t xml:space="preserve">Ρώμη </w:t>
      </w:r>
      <w:r w:rsidR="00CE44E6" w:rsidRPr="005346A0">
        <w:rPr>
          <w:color w:val="000000"/>
          <w:sz w:val="24"/>
          <w:szCs w:val="24"/>
        </w:rPr>
        <w:t xml:space="preserve">στη </w:t>
      </w:r>
      <w:r w:rsidRPr="005346A0">
        <w:rPr>
          <w:color w:val="000000"/>
          <w:sz w:val="24"/>
          <w:szCs w:val="24"/>
        </w:rPr>
        <w:t xml:space="preserve">Θεσσαλονίκη </w:t>
      </w:r>
      <w:r w:rsidR="00CE44E6" w:rsidRPr="005346A0">
        <w:rPr>
          <w:color w:val="000000"/>
          <w:sz w:val="24"/>
          <w:szCs w:val="24"/>
        </w:rPr>
        <w:t xml:space="preserve">στις </w:t>
      </w:r>
      <w:r w:rsidRPr="005346A0">
        <w:rPr>
          <w:color w:val="000000"/>
          <w:sz w:val="24"/>
          <w:szCs w:val="24"/>
        </w:rPr>
        <w:t>2</w:t>
      </w:r>
      <w:r w:rsidR="005346A0" w:rsidRPr="005346A0">
        <w:rPr>
          <w:color w:val="000000"/>
          <w:sz w:val="24"/>
          <w:szCs w:val="24"/>
        </w:rPr>
        <w:t>0</w:t>
      </w:r>
      <w:r w:rsidR="009543FC">
        <w:rPr>
          <w:color w:val="000000"/>
          <w:sz w:val="24"/>
          <w:szCs w:val="24"/>
        </w:rPr>
        <w:t>/</w:t>
      </w:r>
      <w:r w:rsidR="009543FC" w:rsidRPr="009543FC">
        <w:rPr>
          <w:color w:val="000000"/>
          <w:sz w:val="24"/>
          <w:szCs w:val="24"/>
        </w:rPr>
        <w:t>10</w:t>
      </w:r>
      <w:r w:rsidRPr="005346A0">
        <w:rPr>
          <w:color w:val="000000"/>
          <w:sz w:val="24"/>
          <w:szCs w:val="24"/>
        </w:rPr>
        <w:t>/201</w:t>
      </w:r>
      <w:r w:rsidR="00116111" w:rsidRPr="005346A0">
        <w:rPr>
          <w:color w:val="000000"/>
          <w:sz w:val="24"/>
          <w:szCs w:val="24"/>
        </w:rPr>
        <w:t>9</w:t>
      </w:r>
      <w:r w:rsidR="00232DC7" w:rsidRPr="005346A0">
        <w:rPr>
          <w:color w:val="000000"/>
          <w:sz w:val="24"/>
          <w:szCs w:val="24"/>
        </w:rPr>
        <w:t xml:space="preserve"> </w:t>
      </w:r>
    </w:p>
    <w:p w:rsidR="00232DC7" w:rsidRPr="008A62B4" w:rsidRDefault="00232DC7" w:rsidP="008A62B4">
      <w:pPr>
        <w:pStyle w:val="10"/>
        <w:widowControl w:val="0"/>
        <w:numPr>
          <w:ilvl w:val="0"/>
          <w:numId w:val="4"/>
        </w:numPr>
        <w:pBdr>
          <w:top w:val="nil"/>
          <w:left w:val="nil"/>
          <w:bottom w:val="nil"/>
          <w:right w:val="nil"/>
          <w:between w:val="nil"/>
        </w:pBdr>
        <w:ind w:right="72"/>
        <w:jc w:val="both"/>
        <w:rPr>
          <w:color w:val="000000"/>
          <w:sz w:val="24"/>
          <w:szCs w:val="24"/>
        </w:rPr>
      </w:pPr>
      <w:r w:rsidRPr="008A62B4">
        <w:rPr>
          <w:color w:val="000000"/>
          <w:sz w:val="24"/>
          <w:szCs w:val="24"/>
        </w:rPr>
        <w:t>Ταξιδιωτική ασφάλεια</w:t>
      </w:r>
    </w:p>
    <w:p w:rsidR="00B64B91" w:rsidRPr="008A62B4" w:rsidRDefault="00B64B91" w:rsidP="008A62B4">
      <w:pPr>
        <w:pStyle w:val="10"/>
        <w:widowControl w:val="0"/>
        <w:pBdr>
          <w:top w:val="nil"/>
          <w:left w:val="nil"/>
          <w:bottom w:val="nil"/>
          <w:right w:val="nil"/>
          <w:between w:val="nil"/>
        </w:pBdr>
        <w:ind w:right="1209"/>
        <w:jc w:val="both"/>
        <w:rPr>
          <w:color w:val="000000"/>
          <w:sz w:val="24"/>
          <w:szCs w:val="24"/>
          <w:lang w:val="en-US"/>
        </w:rPr>
      </w:pPr>
    </w:p>
    <w:p w:rsidR="00B64B91" w:rsidRPr="008A62B4" w:rsidRDefault="00CE44E6" w:rsidP="008A62B4">
      <w:pPr>
        <w:pStyle w:val="10"/>
        <w:widowControl w:val="0"/>
        <w:numPr>
          <w:ilvl w:val="0"/>
          <w:numId w:val="3"/>
        </w:numPr>
        <w:pBdr>
          <w:top w:val="nil"/>
          <w:left w:val="nil"/>
          <w:bottom w:val="nil"/>
          <w:right w:val="nil"/>
          <w:between w:val="nil"/>
        </w:pBdr>
        <w:spacing w:before="18"/>
        <w:ind w:left="0" w:right="1209" w:firstLine="0"/>
        <w:jc w:val="both"/>
        <w:rPr>
          <w:color w:val="000000"/>
          <w:sz w:val="24"/>
          <w:szCs w:val="24"/>
        </w:rPr>
      </w:pPr>
      <w:r w:rsidRPr="00A018A3">
        <w:rPr>
          <w:color w:val="000000"/>
          <w:sz w:val="24"/>
          <w:szCs w:val="24"/>
        </w:rPr>
        <w:t>Δικαίωμα συμμετοχής:</w:t>
      </w:r>
      <w:r w:rsidRPr="008A62B4">
        <w:rPr>
          <w:b/>
          <w:color w:val="000000"/>
          <w:sz w:val="24"/>
          <w:szCs w:val="24"/>
        </w:rPr>
        <w:t xml:space="preserve"> </w:t>
      </w:r>
      <w:r w:rsidRPr="008A62B4">
        <w:rPr>
          <w:color w:val="000000"/>
          <w:sz w:val="24"/>
          <w:szCs w:val="24"/>
        </w:rPr>
        <w:t>Δικαίωμα συμμετοχής στο διαγωνισμό έχουν όλα τα ταξιδιωτικά γραφεία, που πληρούν τις κατά νόμο προϋποθέσεις για την παροχή της εν λόγω υπηρεσίας.</w:t>
      </w:r>
    </w:p>
    <w:p w:rsidR="00B64B91" w:rsidRPr="008A62B4" w:rsidRDefault="00CE44E6" w:rsidP="008A62B4">
      <w:pPr>
        <w:pStyle w:val="10"/>
        <w:widowControl w:val="0"/>
        <w:pBdr>
          <w:top w:val="nil"/>
          <w:left w:val="nil"/>
          <w:bottom w:val="nil"/>
          <w:right w:val="nil"/>
          <w:between w:val="nil"/>
        </w:pBdr>
        <w:ind w:right="64"/>
        <w:jc w:val="both"/>
        <w:rPr>
          <w:color w:val="000000"/>
          <w:sz w:val="24"/>
          <w:szCs w:val="24"/>
        </w:rPr>
      </w:pPr>
      <w:r w:rsidRPr="00A018A3">
        <w:rPr>
          <w:color w:val="000000"/>
          <w:sz w:val="24"/>
          <w:szCs w:val="24"/>
        </w:rPr>
        <w:t>Σύνταξη και υποβολή προσφορών:</w:t>
      </w:r>
      <w:r w:rsidRPr="008A62B4">
        <w:rPr>
          <w:b/>
          <w:color w:val="000000"/>
          <w:sz w:val="24"/>
          <w:szCs w:val="24"/>
        </w:rPr>
        <w:t xml:space="preserve"> </w:t>
      </w:r>
      <w:r w:rsidRPr="008A62B4">
        <w:rPr>
          <w:color w:val="000000"/>
          <w:sz w:val="24"/>
          <w:szCs w:val="24"/>
        </w:rPr>
        <w:t xml:space="preserve">Οι προσφορές θα υποβληθούν στο </w:t>
      </w:r>
      <w:r w:rsidR="003F37AA" w:rsidRPr="008A62B4">
        <w:rPr>
          <w:color w:val="000000"/>
          <w:sz w:val="24"/>
          <w:szCs w:val="24"/>
        </w:rPr>
        <w:t>5</w:t>
      </w:r>
      <w:r w:rsidR="003F37AA" w:rsidRPr="008A62B4">
        <w:rPr>
          <w:color w:val="000000"/>
          <w:sz w:val="24"/>
          <w:szCs w:val="24"/>
          <w:vertAlign w:val="superscript"/>
        </w:rPr>
        <w:t>ο</w:t>
      </w:r>
      <w:r w:rsidR="003F37AA" w:rsidRPr="008A62B4">
        <w:rPr>
          <w:color w:val="000000"/>
          <w:sz w:val="24"/>
          <w:szCs w:val="24"/>
        </w:rPr>
        <w:t xml:space="preserve"> Γυμνάσιο Βέροιας</w:t>
      </w:r>
      <w:r w:rsidR="002061A6" w:rsidRPr="008A62B4">
        <w:rPr>
          <w:color w:val="000000"/>
          <w:sz w:val="24"/>
          <w:szCs w:val="24"/>
        </w:rPr>
        <w:t>, σε κλειστό φάκελο</w:t>
      </w:r>
      <w:r w:rsidRPr="008A62B4">
        <w:rPr>
          <w:b/>
          <w:color w:val="000000"/>
          <w:sz w:val="24"/>
          <w:szCs w:val="24"/>
        </w:rPr>
        <w:t xml:space="preserve">. </w:t>
      </w:r>
      <w:r w:rsidR="002061A6" w:rsidRPr="008A62B4">
        <w:rPr>
          <w:color w:val="000000"/>
          <w:sz w:val="24"/>
          <w:szCs w:val="24"/>
        </w:rPr>
        <w:t xml:space="preserve">Μαζί με την προσφορά του, </w:t>
      </w:r>
      <w:r w:rsidRPr="008A62B4">
        <w:rPr>
          <w:color w:val="000000"/>
          <w:sz w:val="24"/>
          <w:szCs w:val="24"/>
        </w:rPr>
        <w:t>κάθε ταξιδιωτικό γραφείο και στον ίδιο φάκελο με αυτήν θα καταθέσει απαραιτήτως και υπεύθυνη δήλωση, στην οποία θα αναγράφεται ότι διαθέτει το ειδικό σήμα λειτουργίας και μάλιστα σε ισχύ. Στην προσφορά υποχρεωτικά θα καταγράφονται, επίσης, η Υποχρεωτική Ασφάλιση Ευθύνης Διοργανωτή, σύμφωνα με τη σχετική νομοθεσία, η  τελική συνολική τιμή της προσφοράς και ο επιμερισμός της ανά άτομο.</w:t>
      </w:r>
    </w:p>
    <w:p w:rsidR="00B64B91" w:rsidRPr="008A62B4" w:rsidRDefault="00CE44E6" w:rsidP="008A62B4">
      <w:pPr>
        <w:pStyle w:val="10"/>
        <w:widowControl w:val="0"/>
        <w:numPr>
          <w:ilvl w:val="0"/>
          <w:numId w:val="3"/>
        </w:numPr>
        <w:pBdr>
          <w:top w:val="nil"/>
          <w:left w:val="nil"/>
          <w:bottom w:val="nil"/>
          <w:right w:val="nil"/>
          <w:between w:val="nil"/>
        </w:pBdr>
        <w:ind w:left="0" w:right="70" w:firstLine="0"/>
        <w:rPr>
          <w:color w:val="000000"/>
          <w:sz w:val="24"/>
          <w:szCs w:val="24"/>
        </w:rPr>
      </w:pPr>
      <w:r w:rsidRPr="00A018A3">
        <w:rPr>
          <w:color w:val="000000"/>
          <w:sz w:val="24"/>
          <w:szCs w:val="24"/>
        </w:rPr>
        <w:t>Αξιολόγηση προσφορών:</w:t>
      </w:r>
      <w:r w:rsidRPr="008A62B4">
        <w:rPr>
          <w:color w:val="000000"/>
          <w:sz w:val="24"/>
          <w:szCs w:val="24"/>
        </w:rPr>
        <w:t xml:space="preserve"> Η αξιολόγηση των προσφορών πραγματοποιείται σε μια φάση που περιλαμβάνει τα παρακάτω  στάδια:</w:t>
      </w:r>
    </w:p>
    <w:p w:rsidR="00B64B91" w:rsidRPr="008A62B4" w:rsidRDefault="00CE44E6" w:rsidP="008A62B4">
      <w:pPr>
        <w:pStyle w:val="10"/>
        <w:widowControl w:val="0"/>
        <w:pBdr>
          <w:top w:val="nil"/>
          <w:left w:val="nil"/>
          <w:bottom w:val="nil"/>
          <w:right w:val="nil"/>
          <w:between w:val="nil"/>
        </w:pBdr>
        <w:spacing w:before="65"/>
        <w:ind w:left="900"/>
        <w:rPr>
          <w:color w:val="000000"/>
          <w:sz w:val="24"/>
          <w:szCs w:val="24"/>
        </w:rPr>
      </w:pPr>
      <w:r w:rsidRPr="008A62B4">
        <w:rPr>
          <w:color w:val="000000"/>
          <w:sz w:val="24"/>
          <w:szCs w:val="24"/>
        </w:rPr>
        <w:lastRenderedPageBreak/>
        <w:t>1.   Παραλαβή των φακέλων και αποσφράγιση προσφορών</w:t>
      </w:r>
    </w:p>
    <w:p w:rsidR="00B64B91" w:rsidRPr="008A62B4" w:rsidRDefault="00CE44E6" w:rsidP="008A62B4">
      <w:pPr>
        <w:pStyle w:val="10"/>
        <w:widowControl w:val="0"/>
        <w:pBdr>
          <w:top w:val="nil"/>
          <w:left w:val="nil"/>
          <w:bottom w:val="nil"/>
          <w:right w:val="nil"/>
          <w:between w:val="nil"/>
        </w:pBdr>
        <w:ind w:left="900"/>
        <w:rPr>
          <w:color w:val="000000"/>
          <w:sz w:val="24"/>
          <w:szCs w:val="24"/>
        </w:rPr>
      </w:pPr>
      <w:r w:rsidRPr="008A62B4">
        <w:rPr>
          <w:color w:val="000000"/>
          <w:sz w:val="24"/>
          <w:szCs w:val="24"/>
        </w:rPr>
        <w:t>2.   Έλεγχος</w:t>
      </w:r>
    </w:p>
    <w:p w:rsidR="00B64B91" w:rsidRPr="008A62B4" w:rsidRDefault="00CE44E6" w:rsidP="008A62B4">
      <w:pPr>
        <w:pStyle w:val="10"/>
        <w:widowControl w:val="0"/>
        <w:pBdr>
          <w:top w:val="nil"/>
          <w:left w:val="nil"/>
          <w:bottom w:val="nil"/>
          <w:right w:val="nil"/>
          <w:between w:val="nil"/>
        </w:pBdr>
        <w:ind w:left="900"/>
        <w:rPr>
          <w:color w:val="000000"/>
          <w:sz w:val="24"/>
          <w:szCs w:val="24"/>
        </w:rPr>
      </w:pPr>
      <w:r w:rsidRPr="008A62B4">
        <w:rPr>
          <w:color w:val="000000"/>
          <w:sz w:val="24"/>
          <w:szCs w:val="24"/>
        </w:rPr>
        <w:t>3.   Αξιολόγηση προσφοράς</w:t>
      </w:r>
    </w:p>
    <w:p w:rsidR="00B64B91" w:rsidRPr="008A62B4" w:rsidRDefault="00CE44E6" w:rsidP="008A62B4">
      <w:pPr>
        <w:pStyle w:val="10"/>
        <w:widowControl w:val="0"/>
        <w:pBdr>
          <w:top w:val="nil"/>
          <w:left w:val="nil"/>
          <w:bottom w:val="nil"/>
          <w:right w:val="nil"/>
          <w:between w:val="nil"/>
        </w:pBdr>
        <w:ind w:left="900"/>
        <w:rPr>
          <w:color w:val="000000"/>
          <w:sz w:val="24"/>
          <w:szCs w:val="24"/>
        </w:rPr>
      </w:pPr>
      <w:r w:rsidRPr="008A62B4">
        <w:rPr>
          <w:color w:val="000000"/>
          <w:sz w:val="24"/>
          <w:szCs w:val="24"/>
        </w:rPr>
        <w:t>4.   Επιλογή αναδόχου</w:t>
      </w:r>
    </w:p>
    <w:p w:rsidR="00B64B91" w:rsidRPr="008A62B4" w:rsidRDefault="00CE44E6" w:rsidP="008A62B4">
      <w:pPr>
        <w:pStyle w:val="10"/>
        <w:widowControl w:val="0"/>
        <w:pBdr>
          <w:top w:val="nil"/>
          <w:left w:val="nil"/>
          <w:bottom w:val="nil"/>
          <w:right w:val="nil"/>
          <w:between w:val="nil"/>
        </w:pBdr>
        <w:ind w:right="66"/>
        <w:jc w:val="both"/>
        <w:rPr>
          <w:color w:val="000000"/>
          <w:sz w:val="24"/>
          <w:szCs w:val="24"/>
        </w:rPr>
      </w:pPr>
      <w:r w:rsidRPr="008A62B4">
        <w:rPr>
          <w:color w:val="000000"/>
          <w:sz w:val="24"/>
          <w:szCs w:val="24"/>
        </w:rPr>
        <w:t>Οι προσφορές δεν πρέπει να έχουν αλλοιώσεις. Εάν υπάρχει στην προσφορά οποιαδήποτε προσθήκη ή διόρθωση, αυτή πρέπει να είναι καθαρογραμμένη και να φέρει μονογραφή από τον προσφέροντα. Η προσφορά θα απορρίπτεται κατά την κρίση του οργάνου αξιολόγησης των προσφορών, εάν σε αυτήν υπάρχουν διορθώσεις που την καθιστούν ασαφή και θέτουν εν αμφιβόλω την εγκυρότητά της</w:t>
      </w:r>
      <w:r w:rsidRPr="005346A0">
        <w:rPr>
          <w:color w:val="000000"/>
          <w:sz w:val="24"/>
          <w:szCs w:val="24"/>
        </w:rPr>
        <w:t xml:space="preserve">. </w:t>
      </w:r>
      <w:r w:rsidR="00232DC7" w:rsidRPr="005346A0">
        <w:rPr>
          <w:color w:val="000000"/>
          <w:sz w:val="24"/>
          <w:szCs w:val="24"/>
        </w:rPr>
        <w:t>Επίσης η επιτροπή μπορεί να  θεωρήσει άγονο τον διαγωνισμό και να  προχωρήσει στην αγορά των εισιτηρίων απ΄ ευθείας από την αεροπορική εταιρεία, αν την ημέρα αποσφράγισης των προσφορών αυτά είναι οικονομικότερα.</w:t>
      </w:r>
      <w:r w:rsidR="00232DC7" w:rsidRPr="008A62B4">
        <w:rPr>
          <w:color w:val="000000"/>
          <w:sz w:val="24"/>
          <w:szCs w:val="24"/>
        </w:rPr>
        <w:t xml:space="preserve"> </w:t>
      </w:r>
      <w:r w:rsidRPr="008A62B4">
        <w:rPr>
          <w:color w:val="000000"/>
          <w:sz w:val="24"/>
          <w:szCs w:val="24"/>
        </w:rPr>
        <w:t>Όσοι ενδιαφέρονται να λάβουν μέρος, μπορούν να υποβάλουν τις προσφορές τους με έναν από τους παρακάτω τρόπους:</w:t>
      </w:r>
    </w:p>
    <w:p w:rsidR="00B64B91" w:rsidRPr="008A62B4" w:rsidRDefault="00CE44E6" w:rsidP="008A62B4">
      <w:pPr>
        <w:pStyle w:val="10"/>
        <w:widowControl w:val="0"/>
        <w:pBdr>
          <w:top w:val="nil"/>
          <w:left w:val="nil"/>
          <w:bottom w:val="nil"/>
          <w:right w:val="nil"/>
          <w:between w:val="nil"/>
        </w:pBdr>
        <w:ind w:left="900" w:right="180"/>
        <w:jc w:val="both"/>
        <w:rPr>
          <w:color w:val="000000"/>
          <w:sz w:val="24"/>
          <w:szCs w:val="24"/>
        </w:rPr>
      </w:pPr>
      <w:r w:rsidRPr="008A62B4">
        <w:rPr>
          <w:color w:val="000000"/>
          <w:sz w:val="24"/>
          <w:szCs w:val="24"/>
        </w:rPr>
        <w:t xml:space="preserve">α) </w:t>
      </w:r>
      <w:r w:rsidR="00A018A3">
        <w:rPr>
          <w:color w:val="000000"/>
          <w:sz w:val="24"/>
          <w:szCs w:val="24"/>
        </w:rPr>
        <w:t xml:space="preserve">  </w:t>
      </w:r>
      <w:r w:rsidRPr="008A62B4">
        <w:rPr>
          <w:color w:val="000000"/>
          <w:sz w:val="24"/>
          <w:szCs w:val="24"/>
        </w:rPr>
        <w:t>προσωπικά ή διά εξουσιοδοτημένου εκπροσώπου στο ενδιαφερόμενο σχολείο</w:t>
      </w:r>
    </w:p>
    <w:p w:rsidR="00B64B91" w:rsidRPr="008A62B4" w:rsidRDefault="00A018A3" w:rsidP="008A62B4">
      <w:pPr>
        <w:pStyle w:val="10"/>
        <w:widowControl w:val="0"/>
        <w:pBdr>
          <w:top w:val="nil"/>
          <w:left w:val="nil"/>
          <w:bottom w:val="nil"/>
          <w:right w:val="nil"/>
          <w:between w:val="nil"/>
        </w:pBdr>
        <w:ind w:left="900" w:right="180"/>
        <w:jc w:val="both"/>
        <w:rPr>
          <w:color w:val="000000"/>
          <w:sz w:val="24"/>
          <w:szCs w:val="24"/>
        </w:rPr>
      </w:pPr>
      <w:r>
        <w:rPr>
          <w:color w:val="000000"/>
          <w:sz w:val="24"/>
          <w:szCs w:val="24"/>
        </w:rPr>
        <w:t xml:space="preserve">β) </w:t>
      </w:r>
      <w:r w:rsidR="00CE44E6" w:rsidRPr="008A62B4">
        <w:rPr>
          <w:color w:val="000000"/>
          <w:sz w:val="24"/>
          <w:szCs w:val="24"/>
        </w:rPr>
        <w:t>με συστημένη ταχυδρομική επιστολή που θα απευθύνεται στο ενδιαφερόμενο σχολείο.</w:t>
      </w:r>
    </w:p>
    <w:p w:rsidR="00B64B91" w:rsidRPr="008A62B4" w:rsidRDefault="008A62B4" w:rsidP="008A62B4">
      <w:pPr>
        <w:pStyle w:val="10"/>
        <w:widowControl w:val="0"/>
        <w:pBdr>
          <w:top w:val="nil"/>
          <w:left w:val="nil"/>
          <w:bottom w:val="nil"/>
          <w:right w:val="nil"/>
          <w:between w:val="nil"/>
        </w:pBdr>
        <w:ind w:right="180"/>
        <w:jc w:val="both"/>
        <w:rPr>
          <w:color w:val="000000"/>
          <w:sz w:val="24"/>
          <w:szCs w:val="24"/>
        </w:rPr>
      </w:pPr>
      <w:r w:rsidRPr="008A62B4">
        <w:rPr>
          <w:color w:val="000000"/>
          <w:sz w:val="24"/>
          <w:szCs w:val="24"/>
        </w:rPr>
        <w:t xml:space="preserve">Προσφορές </w:t>
      </w:r>
      <w:r w:rsidR="00CE44E6" w:rsidRPr="008A62B4">
        <w:rPr>
          <w:color w:val="000000"/>
          <w:sz w:val="24"/>
          <w:szCs w:val="24"/>
        </w:rPr>
        <w:t>που δεν έχουν παραληφθεί εντός της ορισμένης προθεσμίας δεν λαμβάνονται υπόψη και επιστρέφονται, χωρίς να αποσφραγισθο</w:t>
      </w:r>
      <w:r w:rsidR="00232DC7" w:rsidRPr="008A62B4">
        <w:rPr>
          <w:color w:val="000000"/>
          <w:sz w:val="24"/>
          <w:szCs w:val="24"/>
        </w:rPr>
        <w:t xml:space="preserve">ύν, έστω και </w:t>
      </w:r>
      <w:r w:rsidR="00CE44E6" w:rsidRPr="008A62B4">
        <w:rPr>
          <w:color w:val="000000"/>
          <w:sz w:val="24"/>
          <w:szCs w:val="24"/>
        </w:rPr>
        <w:t>αν η καθυστέρηση οφείλεται σε οποιαδήποτε αιτία του ταχυδρομείου, των διανομέων ή των μέσων συγκοινωνίας.</w:t>
      </w:r>
    </w:p>
    <w:p w:rsidR="00B64B91" w:rsidRPr="008A62B4" w:rsidRDefault="00B64B91" w:rsidP="008A62B4">
      <w:pPr>
        <w:pStyle w:val="10"/>
        <w:widowControl w:val="0"/>
        <w:pBdr>
          <w:top w:val="nil"/>
          <w:left w:val="nil"/>
          <w:bottom w:val="nil"/>
          <w:right w:val="nil"/>
          <w:between w:val="nil"/>
        </w:pBdr>
        <w:ind w:left="900" w:right="65" w:hanging="360"/>
        <w:jc w:val="both"/>
        <w:rPr>
          <w:color w:val="000000"/>
          <w:sz w:val="24"/>
          <w:szCs w:val="24"/>
        </w:rPr>
      </w:pPr>
    </w:p>
    <w:p w:rsidR="00B64B91" w:rsidRPr="00A018A3" w:rsidRDefault="00CE44E6" w:rsidP="008A62B4">
      <w:pPr>
        <w:pStyle w:val="10"/>
        <w:widowControl w:val="0"/>
        <w:numPr>
          <w:ilvl w:val="0"/>
          <w:numId w:val="2"/>
        </w:numPr>
        <w:pBdr>
          <w:top w:val="nil"/>
          <w:left w:val="nil"/>
          <w:bottom w:val="nil"/>
          <w:right w:val="nil"/>
          <w:between w:val="nil"/>
        </w:pBdr>
        <w:ind w:left="0" w:right="68" w:firstLine="0"/>
        <w:jc w:val="both"/>
        <w:rPr>
          <w:color w:val="0C221A"/>
          <w:sz w:val="24"/>
          <w:szCs w:val="24"/>
        </w:rPr>
      </w:pPr>
      <w:r w:rsidRPr="00A018A3">
        <w:rPr>
          <w:color w:val="000000"/>
          <w:sz w:val="24"/>
          <w:szCs w:val="24"/>
        </w:rPr>
        <w:t xml:space="preserve">Επιλογή </w:t>
      </w:r>
      <w:r w:rsidR="00D63C0E" w:rsidRPr="00A018A3">
        <w:rPr>
          <w:color w:val="000000"/>
          <w:sz w:val="24"/>
          <w:szCs w:val="24"/>
        </w:rPr>
        <w:t>αν</w:t>
      </w:r>
      <w:r w:rsidRPr="00A018A3">
        <w:rPr>
          <w:color w:val="000000"/>
          <w:sz w:val="24"/>
          <w:szCs w:val="24"/>
        </w:rPr>
        <w:t>αδόχου</w:t>
      </w:r>
      <w:r w:rsidR="00A018A3" w:rsidRPr="00A018A3">
        <w:rPr>
          <w:color w:val="000000"/>
          <w:sz w:val="24"/>
          <w:szCs w:val="24"/>
        </w:rPr>
        <w:t xml:space="preserve">: </w:t>
      </w:r>
      <w:r w:rsidRPr="00A018A3">
        <w:rPr>
          <w:color w:val="000000"/>
          <w:sz w:val="24"/>
          <w:szCs w:val="24"/>
        </w:rPr>
        <w:t>Για  την  αξιολόγηση  των προσφορών συγκροτείται Επιτροπή, με Πράξη του Διευθυντή του σχολείου. Η Επιτροπή έχει την αρμοδιότητα και ευθύνη επιλογής του ταξιδιωτικού γραφείου που θα</w:t>
      </w:r>
      <w:r w:rsidR="008A62B4" w:rsidRPr="00A018A3">
        <w:rPr>
          <w:color w:val="000000"/>
          <w:sz w:val="24"/>
          <w:szCs w:val="24"/>
        </w:rPr>
        <w:t xml:space="preserve"> </w:t>
      </w:r>
      <w:r w:rsidRPr="00A018A3">
        <w:rPr>
          <w:color w:val="000000"/>
          <w:sz w:val="24"/>
          <w:szCs w:val="24"/>
        </w:rPr>
        <w:t>πραγματο</w:t>
      </w:r>
      <w:r w:rsidR="008A62B4" w:rsidRPr="00A018A3">
        <w:rPr>
          <w:color w:val="000000"/>
          <w:sz w:val="24"/>
          <w:szCs w:val="24"/>
        </w:rPr>
        <w:t xml:space="preserve">ποιήσει την εκδρομή–μετακίνηση. </w:t>
      </w:r>
      <w:r w:rsidRPr="00A018A3">
        <w:rPr>
          <w:color w:val="000000"/>
          <w:sz w:val="24"/>
          <w:szCs w:val="24"/>
        </w:rPr>
        <w:t xml:space="preserve">Η επιλογή του ταξιδιωτικού γραφείου καταγράφεται στο πρακτικό που συντάσσεται, στο οποίο αναφέρονται, επίσης,  με σαφήνεια τα κριτήρια επιλογής. Το πρακτικό αυτό, εφόσον ζητηθεί, κοινοποιείται από τον Διευθυντή του σχολείου σε κάθε συμμετέχοντα ή/και έχοντα νόμιμο δικαίωμα σχετικής ενημέρωσης, ο οποίος μπορεί να υποβάλει ένσταση κατά της επιλογής εντός δύο (02) ημερών </w:t>
      </w:r>
      <w:r w:rsidRPr="00A018A3">
        <w:rPr>
          <w:color w:val="0C221A"/>
          <w:sz w:val="24"/>
          <w:szCs w:val="24"/>
        </w:rPr>
        <w:t>από τη σύνταξη του πρακτικού  επιλογής. Μετά την αξιολόγηση των προσφορών και  την  εξέταση</w:t>
      </w:r>
      <w:r w:rsidR="00302179" w:rsidRPr="00A018A3">
        <w:rPr>
          <w:color w:val="0C221A"/>
          <w:sz w:val="24"/>
          <w:szCs w:val="24"/>
        </w:rPr>
        <w:t xml:space="preserve">  τυχόν  ενστάσεων,  γίνεται η</w:t>
      </w:r>
      <w:r w:rsidRPr="00A018A3">
        <w:rPr>
          <w:color w:val="0C221A"/>
          <w:sz w:val="24"/>
          <w:szCs w:val="24"/>
        </w:rPr>
        <w:t xml:space="preserve"> τελική επιλο</w:t>
      </w:r>
      <w:r w:rsidR="00302179" w:rsidRPr="00A018A3">
        <w:rPr>
          <w:color w:val="0C221A"/>
          <w:sz w:val="24"/>
          <w:szCs w:val="24"/>
        </w:rPr>
        <w:t xml:space="preserve">γή του ταξιδιωτικού γραφείου και </w:t>
      </w:r>
      <w:r w:rsidRPr="00A018A3">
        <w:rPr>
          <w:color w:val="0C221A"/>
          <w:sz w:val="24"/>
          <w:szCs w:val="24"/>
        </w:rPr>
        <w:t>το σχολείο συντάσσει σύμβαση οργανωμένου ταξιδιού (ιδιωτικό συμφωνητικό), σύμφωνα με τη σχετική νομοθεσία, που υπογράφεται από τα συμβαλλόμενα μέρη. Στη σύμβαση περιλαμβάνονται απαραιτήτως τα εξής:</w:t>
      </w:r>
    </w:p>
    <w:p w:rsidR="00B64B91" w:rsidRPr="008A62B4" w:rsidRDefault="00CE44E6" w:rsidP="008A62B4">
      <w:pPr>
        <w:pStyle w:val="10"/>
        <w:widowControl w:val="0"/>
        <w:pBdr>
          <w:top w:val="nil"/>
          <w:left w:val="nil"/>
          <w:bottom w:val="nil"/>
          <w:right w:val="nil"/>
          <w:between w:val="nil"/>
        </w:pBdr>
        <w:spacing w:before="79"/>
        <w:ind w:left="900"/>
        <w:rPr>
          <w:color w:val="0C221A"/>
          <w:sz w:val="24"/>
          <w:szCs w:val="24"/>
        </w:rPr>
      </w:pPr>
      <w:r w:rsidRPr="008A62B4">
        <w:rPr>
          <w:color w:val="0C221A"/>
          <w:sz w:val="24"/>
          <w:szCs w:val="24"/>
        </w:rPr>
        <w:t>i. Το εγκεκριμένο από τον  Σύλλογο Διδασκόντων Εκπαιδευτικών  αναλυτικό πρόγραμμα της εκδρομής</w:t>
      </w:r>
    </w:p>
    <w:p w:rsidR="00B64B91" w:rsidRPr="008A62B4" w:rsidRDefault="00CE44E6" w:rsidP="008A62B4">
      <w:pPr>
        <w:pStyle w:val="10"/>
        <w:widowControl w:val="0"/>
        <w:pBdr>
          <w:top w:val="nil"/>
          <w:left w:val="nil"/>
          <w:bottom w:val="nil"/>
          <w:right w:val="nil"/>
          <w:between w:val="nil"/>
        </w:pBdr>
        <w:spacing w:before="79"/>
        <w:ind w:left="900" w:right="5460"/>
        <w:rPr>
          <w:color w:val="0C221A"/>
          <w:sz w:val="24"/>
          <w:szCs w:val="24"/>
        </w:rPr>
      </w:pPr>
      <w:r w:rsidRPr="008A62B4">
        <w:rPr>
          <w:color w:val="0C221A"/>
          <w:sz w:val="24"/>
          <w:szCs w:val="24"/>
        </w:rPr>
        <w:t xml:space="preserve">ii. Η προσφερόμενη ασφάλεια </w:t>
      </w:r>
    </w:p>
    <w:p w:rsidR="00B64B91" w:rsidRPr="008A62B4" w:rsidRDefault="00CE44E6" w:rsidP="008A62B4">
      <w:pPr>
        <w:pStyle w:val="10"/>
        <w:widowControl w:val="0"/>
        <w:pBdr>
          <w:top w:val="nil"/>
          <w:left w:val="nil"/>
          <w:bottom w:val="nil"/>
          <w:right w:val="nil"/>
          <w:between w:val="nil"/>
        </w:pBdr>
        <w:spacing w:before="79"/>
        <w:ind w:left="900" w:right="3869"/>
        <w:rPr>
          <w:color w:val="0C221A"/>
          <w:sz w:val="24"/>
          <w:szCs w:val="24"/>
        </w:rPr>
      </w:pPr>
      <w:r w:rsidRPr="008A62B4">
        <w:rPr>
          <w:color w:val="0C221A"/>
          <w:sz w:val="24"/>
          <w:szCs w:val="24"/>
        </w:rPr>
        <w:t>iii. Το συνολικό κόστος της εκδρομής</w:t>
      </w:r>
    </w:p>
    <w:p w:rsidR="00B64B91" w:rsidRPr="008A62B4" w:rsidRDefault="00CE44E6" w:rsidP="008A62B4">
      <w:pPr>
        <w:pStyle w:val="10"/>
        <w:widowControl w:val="0"/>
        <w:pBdr>
          <w:top w:val="nil"/>
          <w:left w:val="nil"/>
          <w:bottom w:val="nil"/>
          <w:right w:val="nil"/>
          <w:between w:val="nil"/>
        </w:pBdr>
        <w:ind w:left="900" w:right="69"/>
        <w:rPr>
          <w:color w:val="0C221A"/>
          <w:sz w:val="24"/>
          <w:szCs w:val="24"/>
        </w:rPr>
      </w:pPr>
      <w:r w:rsidRPr="008A62B4">
        <w:rPr>
          <w:color w:val="0C221A"/>
          <w:sz w:val="24"/>
          <w:szCs w:val="24"/>
        </w:rPr>
        <w:t>iv. Το κόστος ανά άτομο (που θα προκύπτει με διαίρεση του κόστους εκδρομής διά του αριθμού των ατόμων)</w:t>
      </w:r>
    </w:p>
    <w:p w:rsidR="00B64B91" w:rsidRPr="008A62B4" w:rsidRDefault="00CE44E6" w:rsidP="008A62B4">
      <w:pPr>
        <w:pStyle w:val="10"/>
        <w:widowControl w:val="0"/>
        <w:pBdr>
          <w:top w:val="nil"/>
          <w:left w:val="nil"/>
          <w:bottom w:val="nil"/>
          <w:right w:val="nil"/>
          <w:between w:val="nil"/>
        </w:pBdr>
        <w:spacing w:before="79"/>
        <w:ind w:left="900"/>
        <w:rPr>
          <w:color w:val="0C221A"/>
          <w:sz w:val="24"/>
          <w:szCs w:val="24"/>
        </w:rPr>
      </w:pPr>
      <w:r w:rsidRPr="008A62B4">
        <w:rPr>
          <w:color w:val="0C221A"/>
          <w:sz w:val="24"/>
          <w:szCs w:val="24"/>
        </w:rPr>
        <w:t>v. Οι Γενικοί  Όροι συμμετοχής στην εκδρομή.</w:t>
      </w:r>
    </w:p>
    <w:p w:rsidR="00B64B91" w:rsidRPr="008A62B4" w:rsidRDefault="00CE44E6" w:rsidP="008A62B4">
      <w:pPr>
        <w:pStyle w:val="10"/>
        <w:widowControl w:val="0"/>
        <w:pBdr>
          <w:top w:val="nil"/>
          <w:left w:val="nil"/>
          <w:bottom w:val="nil"/>
          <w:right w:val="nil"/>
          <w:between w:val="nil"/>
        </w:pBdr>
        <w:spacing w:before="77"/>
        <w:ind w:right="71"/>
        <w:jc w:val="both"/>
        <w:rPr>
          <w:color w:val="000000"/>
          <w:sz w:val="24"/>
          <w:szCs w:val="24"/>
        </w:rPr>
      </w:pPr>
      <w:r w:rsidRPr="008A62B4">
        <w:rPr>
          <w:color w:val="0C221A"/>
          <w:sz w:val="24"/>
          <w:szCs w:val="24"/>
        </w:rPr>
        <w:t>Το σχολείο υποχρεούται να αναρτά στον πίνακα ανακοινώσεων και στην ιστοσελίδα του τις προσφορές των τουριστικών γραφείων, τη σύμβαση οργανωμένου ταξιδιού που υπογράφτηκε, καθώς και τον αριθμό του ασφαλιστηρίου συμβολαίου  αστικής και επαγγελματικής ευθύνης.</w:t>
      </w:r>
    </w:p>
    <w:p w:rsidR="00B64B91" w:rsidRPr="008A62B4" w:rsidRDefault="00B64B91" w:rsidP="008A62B4">
      <w:pPr>
        <w:pStyle w:val="10"/>
        <w:widowControl w:val="0"/>
        <w:pBdr>
          <w:top w:val="nil"/>
          <w:left w:val="nil"/>
          <w:bottom w:val="nil"/>
          <w:right w:val="nil"/>
          <w:between w:val="nil"/>
        </w:pBdr>
        <w:spacing w:before="13"/>
        <w:rPr>
          <w:color w:val="000000"/>
          <w:sz w:val="24"/>
          <w:szCs w:val="24"/>
        </w:rPr>
      </w:pPr>
    </w:p>
    <w:p w:rsidR="00B64B91" w:rsidRPr="008A62B4" w:rsidRDefault="003932AE" w:rsidP="008A62B4">
      <w:pPr>
        <w:pStyle w:val="10"/>
        <w:widowControl w:val="0"/>
        <w:pBdr>
          <w:top w:val="nil"/>
          <w:left w:val="nil"/>
          <w:bottom w:val="nil"/>
          <w:right w:val="nil"/>
          <w:between w:val="nil"/>
        </w:pBdr>
        <w:jc w:val="right"/>
        <w:rPr>
          <w:color w:val="000000"/>
          <w:sz w:val="24"/>
          <w:szCs w:val="24"/>
        </w:rPr>
      </w:pPr>
      <w:r w:rsidRPr="008A62B4">
        <w:rPr>
          <w:b/>
          <w:color w:val="000000"/>
          <w:sz w:val="24"/>
          <w:szCs w:val="24"/>
        </w:rPr>
        <w:t xml:space="preserve">Ο  ΔΙΕΥΘΥΝΤΗΣ </w:t>
      </w:r>
      <w:r w:rsidR="00CE44E6" w:rsidRPr="008A62B4">
        <w:rPr>
          <w:b/>
          <w:color w:val="000000"/>
          <w:sz w:val="24"/>
          <w:szCs w:val="24"/>
        </w:rPr>
        <w:t>ΤΟΥ ΣΧΟΛΕΙΟΥ</w:t>
      </w:r>
    </w:p>
    <w:sectPr w:rsidR="00B64B91" w:rsidRPr="008A62B4" w:rsidSect="008A62B4">
      <w:headerReference w:type="even" r:id="rId9"/>
      <w:headerReference w:type="default" r:id="rId10"/>
      <w:footerReference w:type="even" r:id="rId11"/>
      <w:footerReference w:type="default" r:id="rId12"/>
      <w:headerReference w:type="first" r:id="rId13"/>
      <w:footerReference w:type="first" r:id="rId14"/>
      <w:pgSz w:w="11920" w:h="16838"/>
      <w:pgMar w:top="1021" w:right="1021" w:bottom="1021" w:left="1021" w:header="113" w:footer="924"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16B8" w:rsidRDefault="00CF16B8" w:rsidP="00E561E5">
      <w:pPr>
        <w:spacing w:after="0" w:line="240" w:lineRule="auto"/>
        <w:ind w:left="0" w:hanging="2"/>
      </w:pPr>
      <w:r>
        <w:separator/>
      </w:r>
    </w:p>
  </w:endnote>
  <w:endnote w:type="continuationSeparator" w:id="1">
    <w:p w:rsidR="00CF16B8" w:rsidRDefault="00CF16B8" w:rsidP="00E561E5">
      <w:pPr>
        <w:spacing w:after="0"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A1"/>
    <w:family w:val="modern"/>
    <w:pitch w:val="fixed"/>
    <w:sig w:usb0="20002A87" w:usb1="80000000" w:usb2="00000008" w:usb3="00000000" w:csb0="000001FF" w:csb1="00000000"/>
  </w:font>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A1"/>
    <w:family w:val="swiss"/>
    <w:pitch w:val="variable"/>
    <w:sig w:usb0="61002A87" w:usb1="80000000" w:usb2="00000008" w:usb3="00000000" w:csb0="0001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633" w:rsidRDefault="00177633" w:rsidP="00177633">
    <w:pPr>
      <w:pStyle w:val="a8"/>
      <w:ind w:left="0" w:hanging="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633" w:rsidRDefault="00177633" w:rsidP="00177633">
    <w:pPr>
      <w:pStyle w:val="a8"/>
      <w:ind w:left="0" w:hanging="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633" w:rsidRDefault="00177633" w:rsidP="00177633">
    <w:pPr>
      <w:pStyle w:val="a8"/>
      <w:ind w:left="0" w:hanging="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16B8" w:rsidRDefault="00CF16B8" w:rsidP="00E561E5">
      <w:pPr>
        <w:spacing w:after="0" w:line="240" w:lineRule="auto"/>
        <w:ind w:left="0" w:hanging="2"/>
      </w:pPr>
      <w:r>
        <w:separator/>
      </w:r>
    </w:p>
  </w:footnote>
  <w:footnote w:type="continuationSeparator" w:id="1">
    <w:p w:rsidR="00CF16B8" w:rsidRDefault="00CF16B8" w:rsidP="00E561E5">
      <w:pPr>
        <w:spacing w:after="0"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633" w:rsidRDefault="00177633" w:rsidP="00177633">
    <w:pPr>
      <w:pStyle w:val="aa"/>
      <w:ind w:left="0" w:hanging="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B91" w:rsidRPr="004F4E7F" w:rsidRDefault="00B64B91" w:rsidP="004F4E7F">
    <w:pPr>
      <w:pStyle w:val="aa"/>
      <w:ind w:left="0" w:hanging="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633" w:rsidRDefault="00177633" w:rsidP="00177633">
    <w:pPr>
      <w:pStyle w:val="aa"/>
      <w:ind w:left="0" w:hanging="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66BB4"/>
    <w:multiLevelType w:val="hybridMultilevel"/>
    <w:tmpl w:val="50740B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6F62879"/>
    <w:multiLevelType w:val="multilevel"/>
    <w:tmpl w:val="C6184014"/>
    <w:lvl w:ilvl="0">
      <w:start w:val="1"/>
      <w:numFmt w:val="bullet"/>
      <w:lvlText w:val="●"/>
      <w:lvlJc w:val="left"/>
      <w:pPr>
        <w:ind w:left="832" w:hanging="360"/>
      </w:pPr>
      <w:rPr>
        <w:rFonts w:ascii="Noto Sans Symbols" w:eastAsia="Noto Sans Symbols" w:hAnsi="Noto Sans Symbols" w:cs="Noto Sans Symbols"/>
        <w:vertAlign w:val="baseline"/>
      </w:rPr>
    </w:lvl>
    <w:lvl w:ilvl="1">
      <w:start w:val="1"/>
      <w:numFmt w:val="bullet"/>
      <w:lvlText w:val="o"/>
      <w:lvlJc w:val="left"/>
      <w:pPr>
        <w:ind w:left="1552" w:hanging="360"/>
      </w:pPr>
      <w:rPr>
        <w:rFonts w:ascii="Courier New" w:eastAsia="Courier New" w:hAnsi="Courier New" w:cs="Courier New"/>
        <w:vertAlign w:val="baseline"/>
      </w:rPr>
    </w:lvl>
    <w:lvl w:ilvl="2">
      <w:start w:val="1"/>
      <w:numFmt w:val="bullet"/>
      <w:lvlText w:val="▪"/>
      <w:lvlJc w:val="left"/>
      <w:pPr>
        <w:ind w:left="2272" w:hanging="360"/>
      </w:pPr>
      <w:rPr>
        <w:rFonts w:ascii="Noto Sans Symbols" w:eastAsia="Noto Sans Symbols" w:hAnsi="Noto Sans Symbols" w:cs="Noto Sans Symbols"/>
        <w:vertAlign w:val="baseline"/>
      </w:rPr>
    </w:lvl>
    <w:lvl w:ilvl="3">
      <w:start w:val="1"/>
      <w:numFmt w:val="bullet"/>
      <w:lvlText w:val="●"/>
      <w:lvlJc w:val="left"/>
      <w:pPr>
        <w:ind w:left="2992" w:hanging="360"/>
      </w:pPr>
      <w:rPr>
        <w:rFonts w:ascii="Noto Sans Symbols" w:eastAsia="Noto Sans Symbols" w:hAnsi="Noto Sans Symbols" w:cs="Noto Sans Symbols"/>
        <w:vertAlign w:val="baseline"/>
      </w:rPr>
    </w:lvl>
    <w:lvl w:ilvl="4">
      <w:start w:val="1"/>
      <w:numFmt w:val="bullet"/>
      <w:lvlText w:val="o"/>
      <w:lvlJc w:val="left"/>
      <w:pPr>
        <w:ind w:left="3712" w:hanging="360"/>
      </w:pPr>
      <w:rPr>
        <w:rFonts w:ascii="Courier New" w:eastAsia="Courier New" w:hAnsi="Courier New" w:cs="Courier New"/>
        <w:vertAlign w:val="baseline"/>
      </w:rPr>
    </w:lvl>
    <w:lvl w:ilvl="5">
      <w:start w:val="1"/>
      <w:numFmt w:val="bullet"/>
      <w:lvlText w:val="▪"/>
      <w:lvlJc w:val="left"/>
      <w:pPr>
        <w:ind w:left="4432" w:hanging="360"/>
      </w:pPr>
      <w:rPr>
        <w:rFonts w:ascii="Noto Sans Symbols" w:eastAsia="Noto Sans Symbols" w:hAnsi="Noto Sans Symbols" w:cs="Noto Sans Symbols"/>
        <w:vertAlign w:val="baseline"/>
      </w:rPr>
    </w:lvl>
    <w:lvl w:ilvl="6">
      <w:start w:val="1"/>
      <w:numFmt w:val="bullet"/>
      <w:lvlText w:val="●"/>
      <w:lvlJc w:val="left"/>
      <w:pPr>
        <w:ind w:left="5152" w:hanging="360"/>
      </w:pPr>
      <w:rPr>
        <w:rFonts w:ascii="Noto Sans Symbols" w:eastAsia="Noto Sans Symbols" w:hAnsi="Noto Sans Symbols" w:cs="Noto Sans Symbols"/>
        <w:vertAlign w:val="baseline"/>
      </w:rPr>
    </w:lvl>
    <w:lvl w:ilvl="7">
      <w:start w:val="1"/>
      <w:numFmt w:val="bullet"/>
      <w:lvlText w:val="o"/>
      <w:lvlJc w:val="left"/>
      <w:pPr>
        <w:ind w:left="5872" w:hanging="360"/>
      </w:pPr>
      <w:rPr>
        <w:rFonts w:ascii="Courier New" w:eastAsia="Courier New" w:hAnsi="Courier New" w:cs="Courier New"/>
        <w:vertAlign w:val="baseline"/>
      </w:rPr>
    </w:lvl>
    <w:lvl w:ilvl="8">
      <w:start w:val="1"/>
      <w:numFmt w:val="bullet"/>
      <w:lvlText w:val="▪"/>
      <w:lvlJc w:val="left"/>
      <w:pPr>
        <w:ind w:left="6592" w:hanging="360"/>
      </w:pPr>
      <w:rPr>
        <w:rFonts w:ascii="Noto Sans Symbols" w:eastAsia="Noto Sans Symbols" w:hAnsi="Noto Sans Symbols" w:cs="Noto Sans Symbols"/>
        <w:vertAlign w:val="baseline"/>
      </w:rPr>
    </w:lvl>
  </w:abstractNum>
  <w:abstractNum w:abstractNumId="2">
    <w:nsid w:val="494D5A45"/>
    <w:multiLevelType w:val="multilevel"/>
    <w:tmpl w:val="830E4D7A"/>
    <w:lvl w:ilvl="0">
      <w:start w:val="1"/>
      <w:numFmt w:val="bullet"/>
      <w:lvlText w:val="●"/>
      <w:lvlJc w:val="left"/>
      <w:pPr>
        <w:ind w:left="832" w:hanging="360"/>
      </w:pPr>
      <w:rPr>
        <w:rFonts w:ascii="Noto Sans Symbols" w:eastAsia="Noto Sans Symbols" w:hAnsi="Noto Sans Symbols" w:cs="Noto Sans Symbols"/>
        <w:b w:val="0"/>
        <w:vertAlign w:val="baseline"/>
      </w:rPr>
    </w:lvl>
    <w:lvl w:ilvl="1">
      <w:start w:val="1"/>
      <w:numFmt w:val="bullet"/>
      <w:lvlText w:val="o"/>
      <w:lvlJc w:val="left"/>
      <w:pPr>
        <w:ind w:left="1552" w:hanging="360"/>
      </w:pPr>
      <w:rPr>
        <w:rFonts w:ascii="Courier New" w:eastAsia="Courier New" w:hAnsi="Courier New" w:cs="Courier New"/>
        <w:vertAlign w:val="baseline"/>
      </w:rPr>
    </w:lvl>
    <w:lvl w:ilvl="2">
      <w:start w:val="1"/>
      <w:numFmt w:val="bullet"/>
      <w:lvlText w:val="▪"/>
      <w:lvlJc w:val="left"/>
      <w:pPr>
        <w:ind w:left="2272" w:hanging="360"/>
      </w:pPr>
      <w:rPr>
        <w:rFonts w:ascii="Noto Sans Symbols" w:eastAsia="Noto Sans Symbols" w:hAnsi="Noto Sans Symbols" w:cs="Noto Sans Symbols"/>
        <w:vertAlign w:val="baseline"/>
      </w:rPr>
    </w:lvl>
    <w:lvl w:ilvl="3">
      <w:start w:val="1"/>
      <w:numFmt w:val="bullet"/>
      <w:lvlText w:val="●"/>
      <w:lvlJc w:val="left"/>
      <w:pPr>
        <w:ind w:left="2992" w:hanging="360"/>
      </w:pPr>
      <w:rPr>
        <w:rFonts w:ascii="Noto Sans Symbols" w:eastAsia="Noto Sans Symbols" w:hAnsi="Noto Sans Symbols" w:cs="Noto Sans Symbols"/>
        <w:vertAlign w:val="baseline"/>
      </w:rPr>
    </w:lvl>
    <w:lvl w:ilvl="4">
      <w:start w:val="1"/>
      <w:numFmt w:val="bullet"/>
      <w:lvlText w:val="o"/>
      <w:lvlJc w:val="left"/>
      <w:pPr>
        <w:ind w:left="3712" w:hanging="360"/>
      </w:pPr>
      <w:rPr>
        <w:rFonts w:ascii="Courier New" w:eastAsia="Courier New" w:hAnsi="Courier New" w:cs="Courier New"/>
        <w:vertAlign w:val="baseline"/>
      </w:rPr>
    </w:lvl>
    <w:lvl w:ilvl="5">
      <w:start w:val="1"/>
      <w:numFmt w:val="bullet"/>
      <w:lvlText w:val="▪"/>
      <w:lvlJc w:val="left"/>
      <w:pPr>
        <w:ind w:left="4432" w:hanging="360"/>
      </w:pPr>
      <w:rPr>
        <w:rFonts w:ascii="Noto Sans Symbols" w:eastAsia="Noto Sans Symbols" w:hAnsi="Noto Sans Symbols" w:cs="Noto Sans Symbols"/>
        <w:vertAlign w:val="baseline"/>
      </w:rPr>
    </w:lvl>
    <w:lvl w:ilvl="6">
      <w:start w:val="1"/>
      <w:numFmt w:val="bullet"/>
      <w:lvlText w:val="●"/>
      <w:lvlJc w:val="left"/>
      <w:pPr>
        <w:ind w:left="5152" w:hanging="360"/>
      </w:pPr>
      <w:rPr>
        <w:rFonts w:ascii="Noto Sans Symbols" w:eastAsia="Noto Sans Symbols" w:hAnsi="Noto Sans Symbols" w:cs="Noto Sans Symbols"/>
        <w:vertAlign w:val="baseline"/>
      </w:rPr>
    </w:lvl>
    <w:lvl w:ilvl="7">
      <w:start w:val="1"/>
      <w:numFmt w:val="bullet"/>
      <w:lvlText w:val="o"/>
      <w:lvlJc w:val="left"/>
      <w:pPr>
        <w:ind w:left="5872" w:hanging="360"/>
      </w:pPr>
      <w:rPr>
        <w:rFonts w:ascii="Courier New" w:eastAsia="Courier New" w:hAnsi="Courier New" w:cs="Courier New"/>
        <w:vertAlign w:val="baseline"/>
      </w:rPr>
    </w:lvl>
    <w:lvl w:ilvl="8">
      <w:start w:val="1"/>
      <w:numFmt w:val="bullet"/>
      <w:lvlText w:val="▪"/>
      <w:lvlJc w:val="left"/>
      <w:pPr>
        <w:ind w:left="6592" w:hanging="360"/>
      </w:pPr>
      <w:rPr>
        <w:rFonts w:ascii="Noto Sans Symbols" w:eastAsia="Noto Sans Symbols" w:hAnsi="Noto Sans Symbols" w:cs="Noto Sans Symbols"/>
        <w:vertAlign w:val="baseline"/>
      </w:rPr>
    </w:lvl>
  </w:abstractNum>
  <w:abstractNum w:abstractNumId="3">
    <w:nsid w:val="6E3D77C5"/>
    <w:multiLevelType w:val="multilevel"/>
    <w:tmpl w:val="A26C7582"/>
    <w:lvl w:ilvl="0">
      <w:start w:val="1"/>
      <w:numFmt w:val="decimal"/>
      <w:lvlText w:val="%1."/>
      <w:lvlJc w:val="left"/>
      <w:pPr>
        <w:ind w:left="945" w:hanging="360"/>
      </w:pPr>
      <w:rPr>
        <w:vertAlign w:val="baseline"/>
      </w:rPr>
    </w:lvl>
    <w:lvl w:ilvl="1">
      <w:start w:val="1"/>
      <w:numFmt w:val="lowerRoman"/>
      <w:lvlText w:val="%2."/>
      <w:lvlJc w:val="left"/>
      <w:pPr>
        <w:ind w:left="1665" w:hanging="360"/>
      </w:pPr>
      <w:rPr>
        <w:vertAlign w:val="baseline"/>
      </w:rPr>
    </w:lvl>
    <w:lvl w:ilvl="2">
      <w:start w:val="1"/>
      <w:numFmt w:val="lowerRoman"/>
      <w:lvlText w:val="%3."/>
      <w:lvlJc w:val="left"/>
      <w:pPr>
        <w:ind w:left="2385" w:hanging="180"/>
      </w:pPr>
      <w:rPr>
        <w:vertAlign w:val="baseline"/>
      </w:rPr>
    </w:lvl>
    <w:lvl w:ilvl="3">
      <w:start w:val="1"/>
      <w:numFmt w:val="decimal"/>
      <w:lvlText w:val="%4."/>
      <w:lvlJc w:val="left"/>
      <w:pPr>
        <w:ind w:left="3105" w:hanging="360"/>
      </w:pPr>
      <w:rPr>
        <w:vertAlign w:val="baseline"/>
      </w:rPr>
    </w:lvl>
    <w:lvl w:ilvl="4">
      <w:start w:val="1"/>
      <w:numFmt w:val="lowerLetter"/>
      <w:lvlText w:val="%5."/>
      <w:lvlJc w:val="left"/>
      <w:pPr>
        <w:ind w:left="3825" w:hanging="360"/>
      </w:pPr>
      <w:rPr>
        <w:vertAlign w:val="baseline"/>
      </w:rPr>
    </w:lvl>
    <w:lvl w:ilvl="5">
      <w:start w:val="1"/>
      <w:numFmt w:val="lowerRoman"/>
      <w:lvlText w:val="%6."/>
      <w:lvlJc w:val="left"/>
      <w:pPr>
        <w:ind w:left="4545" w:hanging="180"/>
      </w:pPr>
      <w:rPr>
        <w:vertAlign w:val="baseline"/>
      </w:rPr>
    </w:lvl>
    <w:lvl w:ilvl="6">
      <w:start w:val="1"/>
      <w:numFmt w:val="decimal"/>
      <w:lvlText w:val="%7."/>
      <w:lvlJc w:val="left"/>
      <w:pPr>
        <w:ind w:left="5265" w:hanging="360"/>
      </w:pPr>
      <w:rPr>
        <w:vertAlign w:val="baseline"/>
      </w:rPr>
    </w:lvl>
    <w:lvl w:ilvl="7">
      <w:start w:val="1"/>
      <w:numFmt w:val="lowerLetter"/>
      <w:lvlText w:val="%8."/>
      <w:lvlJc w:val="left"/>
      <w:pPr>
        <w:ind w:left="5985" w:hanging="360"/>
      </w:pPr>
      <w:rPr>
        <w:vertAlign w:val="baseline"/>
      </w:rPr>
    </w:lvl>
    <w:lvl w:ilvl="8">
      <w:start w:val="1"/>
      <w:numFmt w:val="lowerRoman"/>
      <w:lvlText w:val="%9."/>
      <w:lvlJc w:val="left"/>
      <w:pPr>
        <w:ind w:left="6705" w:hanging="180"/>
      </w:pPr>
      <w:rPr>
        <w:vertAlign w:val="baseline"/>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64B91"/>
    <w:rsid w:val="000324A3"/>
    <w:rsid w:val="00116111"/>
    <w:rsid w:val="00177633"/>
    <w:rsid w:val="001A5BB4"/>
    <w:rsid w:val="001F5156"/>
    <w:rsid w:val="002061A6"/>
    <w:rsid w:val="00227816"/>
    <w:rsid w:val="00232DC7"/>
    <w:rsid w:val="00302179"/>
    <w:rsid w:val="003609C8"/>
    <w:rsid w:val="003932AE"/>
    <w:rsid w:val="003D3112"/>
    <w:rsid w:val="003D334C"/>
    <w:rsid w:val="003F37AA"/>
    <w:rsid w:val="004A41F5"/>
    <w:rsid w:val="004A6680"/>
    <w:rsid w:val="004F4E7F"/>
    <w:rsid w:val="005346A0"/>
    <w:rsid w:val="00557114"/>
    <w:rsid w:val="005A52EA"/>
    <w:rsid w:val="005A7DAA"/>
    <w:rsid w:val="005B212E"/>
    <w:rsid w:val="006863D8"/>
    <w:rsid w:val="006B72A4"/>
    <w:rsid w:val="006B74BF"/>
    <w:rsid w:val="007D4395"/>
    <w:rsid w:val="008A62B4"/>
    <w:rsid w:val="009543FC"/>
    <w:rsid w:val="009C18DF"/>
    <w:rsid w:val="00A018A3"/>
    <w:rsid w:val="00AF3A5A"/>
    <w:rsid w:val="00B64B91"/>
    <w:rsid w:val="00BC7007"/>
    <w:rsid w:val="00C143E9"/>
    <w:rsid w:val="00CE44E6"/>
    <w:rsid w:val="00CF16B8"/>
    <w:rsid w:val="00D63C0E"/>
    <w:rsid w:val="00E561E5"/>
    <w:rsid w:val="00EC4762"/>
    <w:rsid w:val="00EC63E5"/>
    <w:rsid w:val="00F5754A"/>
    <w:rsid w:val="00FA741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64B91"/>
    <w:pPr>
      <w:spacing w:after="200" w:line="276" w:lineRule="auto"/>
      <w:ind w:leftChars="-1" w:left="-1" w:hangingChars="1" w:hanging="1"/>
      <w:textDirection w:val="btLr"/>
      <w:textAlignment w:val="top"/>
      <w:outlineLvl w:val="0"/>
    </w:pPr>
    <w:rPr>
      <w:position w:val="-1"/>
      <w:sz w:val="22"/>
      <w:szCs w:val="22"/>
      <w:lang w:eastAsia="ar-SA"/>
    </w:rPr>
  </w:style>
  <w:style w:type="paragraph" w:styleId="1">
    <w:name w:val="heading 1"/>
    <w:basedOn w:val="10"/>
    <w:next w:val="10"/>
    <w:rsid w:val="00B64B91"/>
    <w:pPr>
      <w:keepNext/>
      <w:keepLines/>
      <w:spacing w:before="480" w:after="120"/>
      <w:outlineLvl w:val="0"/>
    </w:pPr>
    <w:rPr>
      <w:b/>
      <w:sz w:val="48"/>
      <w:szCs w:val="48"/>
    </w:rPr>
  </w:style>
  <w:style w:type="paragraph" w:styleId="2">
    <w:name w:val="heading 2"/>
    <w:basedOn w:val="10"/>
    <w:next w:val="10"/>
    <w:rsid w:val="00B64B91"/>
    <w:pPr>
      <w:keepNext/>
      <w:keepLines/>
      <w:spacing w:before="360" w:after="80"/>
      <w:outlineLvl w:val="1"/>
    </w:pPr>
    <w:rPr>
      <w:b/>
      <w:sz w:val="36"/>
      <w:szCs w:val="36"/>
    </w:rPr>
  </w:style>
  <w:style w:type="paragraph" w:styleId="3">
    <w:name w:val="heading 3"/>
    <w:basedOn w:val="10"/>
    <w:next w:val="10"/>
    <w:rsid w:val="00B64B91"/>
    <w:pPr>
      <w:keepNext/>
      <w:keepLines/>
      <w:spacing w:before="280" w:after="80"/>
      <w:outlineLvl w:val="2"/>
    </w:pPr>
    <w:rPr>
      <w:b/>
      <w:sz w:val="28"/>
      <w:szCs w:val="28"/>
    </w:rPr>
  </w:style>
  <w:style w:type="paragraph" w:styleId="4">
    <w:name w:val="heading 4"/>
    <w:basedOn w:val="10"/>
    <w:next w:val="10"/>
    <w:rsid w:val="00B64B91"/>
    <w:pPr>
      <w:keepNext/>
      <w:keepLines/>
      <w:spacing w:before="240" w:after="40"/>
      <w:outlineLvl w:val="3"/>
    </w:pPr>
    <w:rPr>
      <w:b/>
      <w:sz w:val="24"/>
      <w:szCs w:val="24"/>
    </w:rPr>
  </w:style>
  <w:style w:type="paragraph" w:styleId="5">
    <w:name w:val="heading 5"/>
    <w:basedOn w:val="10"/>
    <w:next w:val="10"/>
    <w:rsid w:val="00B64B91"/>
    <w:pPr>
      <w:keepNext/>
      <w:keepLines/>
      <w:spacing w:before="220" w:after="40"/>
      <w:outlineLvl w:val="4"/>
    </w:pPr>
    <w:rPr>
      <w:b/>
      <w:sz w:val="22"/>
      <w:szCs w:val="22"/>
    </w:rPr>
  </w:style>
  <w:style w:type="paragraph" w:styleId="6">
    <w:name w:val="heading 6"/>
    <w:basedOn w:val="10"/>
    <w:next w:val="10"/>
    <w:rsid w:val="00B64B91"/>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Βασικό1"/>
    <w:rsid w:val="00B64B91"/>
  </w:style>
  <w:style w:type="table" w:customStyle="1" w:styleId="TableNormal">
    <w:name w:val="Table Normal"/>
    <w:rsid w:val="00B64B91"/>
    <w:tblPr>
      <w:tblCellMar>
        <w:top w:w="0" w:type="dxa"/>
        <w:left w:w="0" w:type="dxa"/>
        <w:bottom w:w="0" w:type="dxa"/>
        <w:right w:w="0" w:type="dxa"/>
      </w:tblCellMar>
    </w:tblPr>
  </w:style>
  <w:style w:type="paragraph" w:styleId="a3">
    <w:name w:val="Title"/>
    <w:basedOn w:val="10"/>
    <w:next w:val="10"/>
    <w:rsid w:val="00B64B91"/>
    <w:pPr>
      <w:keepNext/>
      <w:keepLines/>
      <w:spacing w:before="480" w:after="120"/>
    </w:pPr>
    <w:rPr>
      <w:b/>
      <w:sz w:val="72"/>
      <w:szCs w:val="72"/>
    </w:rPr>
  </w:style>
  <w:style w:type="character" w:customStyle="1" w:styleId="11">
    <w:name w:val="Προεπιλεγμένη γραμματοσειρά1"/>
    <w:rsid w:val="00B64B91"/>
    <w:rPr>
      <w:w w:val="100"/>
      <w:position w:val="-1"/>
      <w:effect w:val="none"/>
      <w:vertAlign w:val="baseline"/>
      <w:cs w:val="0"/>
      <w:em w:val="none"/>
    </w:rPr>
  </w:style>
  <w:style w:type="character" w:customStyle="1" w:styleId="Char">
    <w:name w:val="Σώμα κειμένου Char"/>
    <w:rsid w:val="00B64B91"/>
    <w:rPr>
      <w:rFonts w:ascii="Times New Roman" w:hAnsi="Times New Roman"/>
      <w:b/>
      <w:w w:val="100"/>
      <w:position w:val="-1"/>
      <w:sz w:val="24"/>
      <w:effect w:val="none"/>
      <w:vertAlign w:val="baseline"/>
      <w:cs w:val="0"/>
      <w:em w:val="none"/>
    </w:rPr>
  </w:style>
  <w:style w:type="paragraph" w:customStyle="1" w:styleId="a4">
    <w:name w:val="Επικεφαλίδα"/>
    <w:basedOn w:val="a"/>
    <w:next w:val="a5"/>
    <w:rsid w:val="00B64B91"/>
    <w:pPr>
      <w:keepNext/>
      <w:spacing w:before="240" w:after="120"/>
    </w:pPr>
    <w:rPr>
      <w:rFonts w:ascii="Arial" w:eastAsia="SimSun" w:hAnsi="Arial" w:cs="Mangal"/>
      <w:sz w:val="28"/>
      <w:szCs w:val="28"/>
    </w:rPr>
  </w:style>
  <w:style w:type="paragraph" w:styleId="a5">
    <w:name w:val="Body Text"/>
    <w:basedOn w:val="a"/>
    <w:rsid w:val="00B64B91"/>
    <w:pPr>
      <w:spacing w:after="0" w:line="240" w:lineRule="auto"/>
      <w:jc w:val="center"/>
    </w:pPr>
    <w:rPr>
      <w:rFonts w:ascii="Times New Roman" w:eastAsia="Times New Roman" w:hAnsi="Times New Roman"/>
      <w:b/>
      <w:bCs/>
      <w:sz w:val="24"/>
      <w:szCs w:val="24"/>
    </w:rPr>
  </w:style>
  <w:style w:type="paragraph" w:styleId="a6">
    <w:name w:val="List"/>
    <w:basedOn w:val="a5"/>
    <w:rsid w:val="00B64B91"/>
    <w:rPr>
      <w:rFonts w:cs="Mangal"/>
    </w:rPr>
  </w:style>
  <w:style w:type="character" w:customStyle="1" w:styleId="Char1">
    <w:name w:val="Σώμα κειμένου Char1"/>
    <w:basedOn w:val="a0"/>
    <w:rsid w:val="00B64B91"/>
    <w:rPr>
      <w:rFonts w:ascii="Times New Roman" w:hAnsi="Times New Roman" w:cs="Calibri"/>
      <w:b/>
      <w:bCs/>
      <w:w w:val="100"/>
      <w:position w:val="-1"/>
      <w:sz w:val="24"/>
      <w:szCs w:val="24"/>
      <w:effect w:val="none"/>
      <w:vertAlign w:val="baseline"/>
      <w:cs w:val="0"/>
      <w:em w:val="none"/>
      <w:lang w:eastAsia="ar-SA" w:bidi="ar-SA"/>
    </w:rPr>
  </w:style>
  <w:style w:type="paragraph" w:customStyle="1" w:styleId="12">
    <w:name w:val="Λεζάντα1"/>
    <w:basedOn w:val="a"/>
    <w:rsid w:val="00B64B91"/>
    <w:pPr>
      <w:suppressLineNumbers/>
      <w:spacing w:before="120" w:after="120"/>
    </w:pPr>
    <w:rPr>
      <w:i/>
      <w:iCs/>
      <w:sz w:val="24"/>
      <w:szCs w:val="24"/>
    </w:rPr>
  </w:style>
  <w:style w:type="paragraph" w:customStyle="1" w:styleId="a7">
    <w:name w:val="Ευρετήριο"/>
    <w:basedOn w:val="a"/>
    <w:rsid w:val="00B64B91"/>
    <w:pPr>
      <w:suppressLineNumbers/>
    </w:pPr>
  </w:style>
  <w:style w:type="paragraph" w:styleId="a8">
    <w:name w:val="footer"/>
    <w:basedOn w:val="a"/>
    <w:rsid w:val="00B64B91"/>
    <w:pPr>
      <w:suppressLineNumbers/>
      <w:tabs>
        <w:tab w:val="center" w:pos="4819"/>
        <w:tab w:val="right" w:pos="9638"/>
      </w:tabs>
    </w:pPr>
  </w:style>
  <w:style w:type="paragraph" w:customStyle="1" w:styleId="a9">
    <w:name w:val="Περιεχόμενα πλαισίου"/>
    <w:basedOn w:val="a5"/>
    <w:rsid w:val="00B64B91"/>
  </w:style>
  <w:style w:type="character" w:customStyle="1" w:styleId="Char0">
    <w:name w:val="Υποσέλιδο Char"/>
    <w:basedOn w:val="a0"/>
    <w:rsid w:val="00B64B91"/>
    <w:rPr>
      <w:rFonts w:ascii="Calibri" w:hAnsi="Calibri" w:cs="Calibri"/>
      <w:w w:val="100"/>
      <w:position w:val="-1"/>
      <w:effect w:val="none"/>
      <w:vertAlign w:val="baseline"/>
      <w:cs w:val="0"/>
      <w:em w:val="none"/>
      <w:lang w:eastAsia="ar-SA" w:bidi="ar-SA"/>
    </w:rPr>
  </w:style>
  <w:style w:type="paragraph" w:styleId="aa">
    <w:name w:val="header"/>
    <w:basedOn w:val="a"/>
    <w:rsid w:val="00B64B91"/>
    <w:pPr>
      <w:suppressLineNumbers/>
      <w:tabs>
        <w:tab w:val="center" w:pos="4819"/>
        <w:tab w:val="right" w:pos="9638"/>
      </w:tabs>
    </w:pPr>
  </w:style>
  <w:style w:type="paragraph" w:customStyle="1" w:styleId="Default">
    <w:name w:val="Default"/>
    <w:basedOn w:val="a"/>
    <w:rsid w:val="00B64B91"/>
    <w:pPr>
      <w:autoSpaceDE w:val="0"/>
      <w:spacing w:after="0" w:line="200" w:lineRule="atLeast"/>
    </w:pPr>
    <w:rPr>
      <w:color w:val="000000"/>
      <w:sz w:val="24"/>
      <w:szCs w:val="24"/>
      <w:lang w:eastAsia="hi-IN" w:bidi="hi-IN"/>
    </w:rPr>
  </w:style>
  <w:style w:type="character" w:customStyle="1" w:styleId="Char2">
    <w:name w:val="Κεφαλίδα Char"/>
    <w:basedOn w:val="a0"/>
    <w:rsid w:val="00B64B91"/>
    <w:rPr>
      <w:rFonts w:ascii="Calibri" w:hAnsi="Calibri" w:cs="Calibri"/>
      <w:w w:val="100"/>
      <w:position w:val="-1"/>
      <w:effect w:val="none"/>
      <w:vertAlign w:val="baseline"/>
      <w:cs w:val="0"/>
      <w:em w:val="none"/>
      <w:lang w:eastAsia="ar-SA" w:bidi="ar-SA"/>
    </w:rPr>
  </w:style>
  <w:style w:type="paragraph" w:customStyle="1" w:styleId="ab">
    <w:name w:val="Περιεχόμενα πίνακα"/>
    <w:basedOn w:val="a"/>
    <w:rsid w:val="00B64B91"/>
    <w:pPr>
      <w:suppressLineNumbers/>
    </w:pPr>
  </w:style>
  <w:style w:type="paragraph" w:customStyle="1" w:styleId="ac">
    <w:name w:val="Επικεφαλίδα πίνακα"/>
    <w:basedOn w:val="ab"/>
    <w:rsid w:val="00B64B91"/>
    <w:pPr>
      <w:jc w:val="center"/>
    </w:pPr>
    <w:rPr>
      <w:b/>
      <w:bCs/>
    </w:rPr>
  </w:style>
  <w:style w:type="paragraph" w:styleId="ad">
    <w:name w:val="Balloon Text"/>
    <w:basedOn w:val="a"/>
    <w:rsid w:val="00B64B91"/>
    <w:pPr>
      <w:spacing w:after="0" w:line="240" w:lineRule="auto"/>
    </w:pPr>
    <w:rPr>
      <w:rFonts w:ascii="Tahoma" w:eastAsia="Times New Roman" w:hAnsi="Tahoma" w:cs="Tahoma"/>
      <w:sz w:val="16"/>
      <w:szCs w:val="16"/>
    </w:rPr>
  </w:style>
  <w:style w:type="character" w:styleId="ae">
    <w:name w:val="page number"/>
    <w:basedOn w:val="a0"/>
    <w:rsid w:val="00B64B91"/>
    <w:rPr>
      <w:w w:val="100"/>
      <w:position w:val="-1"/>
      <w:effect w:val="none"/>
      <w:vertAlign w:val="baseline"/>
      <w:cs w:val="0"/>
      <w:em w:val="none"/>
    </w:rPr>
  </w:style>
  <w:style w:type="character" w:customStyle="1" w:styleId="Char3">
    <w:name w:val="Κείμενο πλαισίου Char"/>
    <w:basedOn w:val="a0"/>
    <w:rsid w:val="00B64B91"/>
    <w:rPr>
      <w:rFonts w:ascii="Tahoma" w:hAnsi="Tahoma" w:cs="Tahoma"/>
      <w:w w:val="100"/>
      <w:position w:val="-1"/>
      <w:sz w:val="16"/>
      <w:szCs w:val="16"/>
      <w:effect w:val="none"/>
      <w:vertAlign w:val="baseline"/>
      <w:cs w:val="0"/>
      <w:em w:val="none"/>
      <w:lang w:eastAsia="ar-SA" w:bidi="ar-SA"/>
    </w:rPr>
  </w:style>
  <w:style w:type="table" w:styleId="af">
    <w:name w:val="Table Grid"/>
    <w:basedOn w:val="a1"/>
    <w:rsid w:val="00B64B91"/>
    <w:pPr>
      <w:spacing w:after="200" w:line="276" w:lineRule="auto"/>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Subtitle"/>
    <w:basedOn w:val="10"/>
    <w:next w:val="10"/>
    <w:rsid w:val="00B64B91"/>
    <w:pPr>
      <w:keepNext/>
      <w:keepLines/>
      <w:spacing w:before="360" w:after="80"/>
    </w:pPr>
    <w:rPr>
      <w:rFonts w:ascii="Georgia" w:eastAsia="Georgia" w:hAnsi="Georgia" w:cs="Georgia"/>
      <w:i/>
      <w:color w:val="666666"/>
      <w:sz w:val="48"/>
      <w:szCs w:val="48"/>
    </w:rPr>
  </w:style>
  <w:style w:type="table" w:customStyle="1" w:styleId="af1">
    <w:basedOn w:val="TableNormal"/>
    <w:rsid w:val="00B64B91"/>
    <w:tblPr>
      <w:tblStyleRowBandSize w:val="1"/>
      <w:tblStyleColBandSize w:val="1"/>
      <w:tblCellMar>
        <w:top w:w="0" w:type="dxa"/>
        <w:left w:w="108" w:type="dxa"/>
        <w:bottom w:w="0" w:type="dxa"/>
        <w:right w:w="108" w:type="dxa"/>
      </w:tblCellMar>
    </w:tblPr>
  </w:style>
  <w:style w:type="character" w:styleId="-">
    <w:name w:val="Hyperlink"/>
    <w:basedOn w:val="a0"/>
    <w:uiPriority w:val="99"/>
    <w:unhideWhenUsed/>
    <w:rsid w:val="00E561E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64B91"/>
    <w:pPr>
      <w:spacing w:after="200" w:line="276" w:lineRule="auto"/>
      <w:ind w:leftChars="-1" w:left="-1" w:hangingChars="1" w:hanging="1"/>
      <w:textDirection w:val="btLr"/>
      <w:textAlignment w:val="top"/>
      <w:outlineLvl w:val="0"/>
    </w:pPr>
    <w:rPr>
      <w:position w:val="-1"/>
      <w:sz w:val="22"/>
      <w:szCs w:val="22"/>
      <w:lang w:eastAsia="ar-SA"/>
    </w:rPr>
  </w:style>
  <w:style w:type="paragraph" w:styleId="1">
    <w:name w:val="heading 1"/>
    <w:basedOn w:val="10"/>
    <w:next w:val="10"/>
    <w:rsid w:val="00B64B91"/>
    <w:pPr>
      <w:keepNext/>
      <w:keepLines/>
      <w:spacing w:before="480" w:after="120"/>
      <w:outlineLvl w:val="0"/>
    </w:pPr>
    <w:rPr>
      <w:b/>
      <w:sz w:val="48"/>
      <w:szCs w:val="48"/>
    </w:rPr>
  </w:style>
  <w:style w:type="paragraph" w:styleId="2">
    <w:name w:val="heading 2"/>
    <w:basedOn w:val="10"/>
    <w:next w:val="10"/>
    <w:rsid w:val="00B64B91"/>
    <w:pPr>
      <w:keepNext/>
      <w:keepLines/>
      <w:spacing w:before="360" w:after="80"/>
      <w:outlineLvl w:val="1"/>
    </w:pPr>
    <w:rPr>
      <w:b/>
      <w:sz w:val="36"/>
      <w:szCs w:val="36"/>
    </w:rPr>
  </w:style>
  <w:style w:type="paragraph" w:styleId="3">
    <w:name w:val="heading 3"/>
    <w:basedOn w:val="10"/>
    <w:next w:val="10"/>
    <w:rsid w:val="00B64B91"/>
    <w:pPr>
      <w:keepNext/>
      <w:keepLines/>
      <w:spacing w:before="280" w:after="80"/>
      <w:outlineLvl w:val="2"/>
    </w:pPr>
    <w:rPr>
      <w:b/>
      <w:sz w:val="28"/>
      <w:szCs w:val="28"/>
    </w:rPr>
  </w:style>
  <w:style w:type="paragraph" w:styleId="4">
    <w:name w:val="heading 4"/>
    <w:basedOn w:val="10"/>
    <w:next w:val="10"/>
    <w:rsid w:val="00B64B91"/>
    <w:pPr>
      <w:keepNext/>
      <w:keepLines/>
      <w:spacing w:before="240" w:after="40"/>
      <w:outlineLvl w:val="3"/>
    </w:pPr>
    <w:rPr>
      <w:b/>
      <w:sz w:val="24"/>
      <w:szCs w:val="24"/>
    </w:rPr>
  </w:style>
  <w:style w:type="paragraph" w:styleId="5">
    <w:name w:val="heading 5"/>
    <w:basedOn w:val="10"/>
    <w:next w:val="10"/>
    <w:rsid w:val="00B64B91"/>
    <w:pPr>
      <w:keepNext/>
      <w:keepLines/>
      <w:spacing w:before="220" w:after="40"/>
      <w:outlineLvl w:val="4"/>
    </w:pPr>
    <w:rPr>
      <w:b/>
      <w:sz w:val="22"/>
      <w:szCs w:val="22"/>
    </w:rPr>
  </w:style>
  <w:style w:type="paragraph" w:styleId="6">
    <w:name w:val="heading 6"/>
    <w:basedOn w:val="10"/>
    <w:next w:val="10"/>
    <w:rsid w:val="00B64B91"/>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Βασικό1"/>
    <w:rsid w:val="00B64B91"/>
  </w:style>
  <w:style w:type="table" w:customStyle="1" w:styleId="TableNormal">
    <w:name w:val="Table Normal"/>
    <w:rsid w:val="00B64B91"/>
    <w:tblPr>
      <w:tblCellMar>
        <w:top w:w="0" w:type="dxa"/>
        <w:left w:w="0" w:type="dxa"/>
        <w:bottom w:w="0" w:type="dxa"/>
        <w:right w:w="0" w:type="dxa"/>
      </w:tblCellMar>
    </w:tblPr>
  </w:style>
  <w:style w:type="paragraph" w:styleId="a3">
    <w:name w:val="Title"/>
    <w:basedOn w:val="10"/>
    <w:next w:val="10"/>
    <w:rsid w:val="00B64B91"/>
    <w:pPr>
      <w:keepNext/>
      <w:keepLines/>
      <w:spacing w:before="480" w:after="120"/>
    </w:pPr>
    <w:rPr>
      <w:b/>
      <w:sz w:val="72"/>
      <w:szCs w:val="72"/>
    </w:rPr>
  </w:style>
  <w:style w:type="character" w:customStyle="1" w:styleId="11">
    <w:name w:val="Προεπιλεγμένη γραμματοσειρά1"/>
    <w:rsid w:val="00B64B91"/>
    <w:rPr>
      <w:w w:val="100"/>
      <w:position w:val="-1"/>
      <w:effect w:val="none"/>
      <w:vertAlign w:val="baseline"/>
      <w:cs w:val="0"/>
      <w:em w:val="none"/>
    </w:rPr>
  </w:style>
  <w:style w:type="character" w:customStyle="1" w:styleId="Char">
    <w:name w:val="Σώμα κειμένου Char"/>
    <w:rsid w:val="00B64B91"/>
    <w:rPr>
      <w:rFonts w:ascii="Times New Roman" w:hAnsi="Times New Roman"/>
      <w:b/>
      <w:w w:val="100"/>
      <w:position w:val="-1"/>
      <w:sz w:val="24"/>
      <w:effect w:val="none"/>
      <w:vertAlign w:val="baseline"/>
      <w:cs w:val="0"/>
      <w:em w:val="none"/>
    </w:rPr>
  </w:style>
  <w:style w:type="paragraph" w:customStyle="1" w:styleId="a4">
    <w:name w:val="Επικεφαλίδα"/>
    <w:basedOn w:val="a"/>
    <w:next w:val="a5"/>
    <w:rsid w:val="00B64B91"/>
    <w:pPr>
      <w:keepNext/>
      <w:spacing w:before="240" w:after="120"/>
    </w:pPr>
    <w:rPr>
      <w:rFonts w:ascii="Arial" w:eastAsia="SimSun" w:hAnsi="Arial" w:cs="Mangal"/>
      <w:sz w:val="28"/>
      <w:szCs w:val="28"/>
    </w:rPr>
  </w:style>
  <w:style w:type="paragraph" w:styleId="a5">
    <w:name w:val="Body Text"/>
    <w:basedOn w:val="a"/>
    <w:rsid w:val="00B64B91"/>
    <w:pPr>
      <w:spacing w:after="0" w:line="240" w:lineRule="auto"/>
      <w:jc w:val="center"/>
    </w:pPr>
    <w:rPr>
      <w:rFonts w:ascii="Times New Roman" w:eastAsia="Times New Roman" w:hAnsi="Times New Roman"/>
      <w:b/>
      <w:bCs/>
      <w:sz w:val="24"/>
      <w:szCs w:val="24"/>
    </w:rPr>
  </w:style>
  <w:style w:type="paragraph" w:styleId="a6">
    <w:name w:val="List"/>
    <w:basedOn w:val="a5"/>
    <w:rsid w:val="00B64B91"/>
    <w:rPr>
      <w:rFonts w:cs="Mangal"/>
    </w:rPr>
  </w:style>
  <w:style w:type="character" w:customStyle="1" w:styleId="Char1">
    <w:name w:val="Σώμα κειμένου Char1"/>
    <w:basedOn w:val="a0"/>
    <w:rsid w:val="00B64B91"/>
    <w:rPr>
      <w:rFonts w:ascii="Times New Roman" w:hAnsi="Times New Roman" w:cs="Calibri"/>
      <w:b/>
      <w:bCs/>
      <w:w w:val="100"/>
      <w:position w:val="-1"/>
      <w:sz w:val="24"/>
      <w:szCs w:val="24"/>
      <w:effect w:val="none"/>
      <w:vertAlign w:val="baseline"/>
      <w:cs w:val="0"/>
      <w:em w:val="none"/>
      <w:lang w:eastAsia="ar-SA" w:bidi="ar-SA"/>
    </w:rPr>
  </w:style>
  <w:style w:type="paragraph" w:customStyle="1" w:styleId="12">
    <w:name w:val="Λεζάντα1"/>
    <w:basedOn w:val="a"/>
    <w:rsid w:val="00B64B91"/>
    <w:pPr>
      <w:suppressLineNumbers/>
      <w:spacing w:before="120" w:after="120"/>
    </w:pPr>
    <w:rPr>
      <w:i/>
      <w:iCs/>
      <w:sz w:val="24"/>
      <w:szCs w:val="24"/>
    </w:rPr>
  </w:style>
  <w:style w:type="paragraph" w:customStyle="1" w:styleId="a7">
    <w:name w:val="Ευρετήριο"/>
    <w:basedOn w:val="a"/>
    <w:rsid w:val="00B64B91"/>
    <w:pPr>
      <w:suppressLineNumbers/>
    </w:pPr>
  </w:style>
  <w:style w:type="paragraph" w:styleId="a8">
    <w:name w:val="footer"/>
    <w:basedOn w:val="a"/>
    <w:rsid w:val="00B64B91"/>
    <w:pPr>
      <w:suppressLineNumbers/>
      <w:tabs>
        <w:tab w:val="center" w:pos="4819"/>
        <w:tab w:val="right" w:pos="9638"/>
      </w:tabs>
    </w:pPr>
  </w:style>
  <w:style w:type="paragraph" w:customStyle="1" w:styleId="a9">
    <w:name w:val="Περιεχόμενα πλαισίου"/>
    <w:basedOn w:val="a5"/>
    <w:rsid w:val="00B64B91"/>
  </w:style>
  <w:style w:type="character" w:customStyle="1" w:styleId="Char0">
    <w:name w:val="Υποσέλιδο Char"/>
    <w:basedOn w:val="a0"/>
    <w:rsid w:val="00B64B91"/>
    <w:rPr>
      <w:rFonts w:ascii="Calibri" w:hAnsi="Calibri" w:cs="Calibri"/>
      <w:w w:val="100"/>
      <w:position w:val="-1"/>
      <w:effect w:val="none"/>
      <w:vertAlign w:val="baseline"/>
      <w:cs w:val="0"/>
      <w:em w:val="none"/>
      <w:lang w:eastAsia="ar-SA" w:bidi="ar-SA"/>
    </w:rPr>
  </w:style>
  <w:style w:type="paragraph" w:styleId="aa">
    <w:name w:val="header"/>
    <w:basedOn w:val="a"/>
    <w:rsid w:val="00B64B91"/>
    <w:pPr>
      <w:suppressLineNumbers/>
      <w:tabs>
        <w:tab w:val="center" w:pos="4819"/>
        <w:tab w:val="right" w:pos="9638"/>
      </w:tabs>
    </w:pPr>
  </w:style>
  <w:style w:type="paragraph" w:customStyle="1" w:styleId="Default">
    <w:name w:val="Default"/>
    <w:basedOn w:val="a"/>
    <w:rsid w:val="00B64B91"/>
    <w:pPr>
      <w:autoSpaceDE w:val="0"/>
      <w:spacing w:after="0" w:line="200" w:lineRule="atLeast"/>
    </w:pPr>
    <w:rPr>
      <w:color w:val="000000"/>
      <w:sz w:val="24"/>
      <w:szCs w:val="24"/>
      <w:lang w:eastAsia="hi-IN" w:bidi="hi-IN"/>
    </w:rPr>
  </w:style>
  <w:style w:type="character" w:customStyle="1" w:styleId="Char2">
    <w:name w:val="Κεφαλίδα Char"/>
    <w:basedOn w:val="a0"/>
    <w:rsid w:val="00B64B91"/>
    <w:rPr>
      <w:rFonts w:ascii="Calibri" w:hAnsi="Calibri" w:cs="Calibri"/>
      <w:w w:val="100"/>
      <w:position w:val="-1"/>
      <w:effect w:val="none"/>
      <w:vertAlign w:val="baseline"/>
      <w:cs w:val="0"/>
      <w:em w:val="none"/>
      <w:lang w:eastAsia="ar-SA" w:bidi="ar-SA"/>
    </w:rPr>
  </w:style>
  <w:style w:type="paragraph" w:customStyle="1" w:styleId="ab">
    <w:name w:val="Περιεχόμενα πίνακα"/>
    <w:basedOn w:val="a"/>
    <w:rsid w:val="00B64B91"/>
    <w:pPr>
      <w:suppressLineNumbers/>
    </w:pPr>
  </w:style>
  <w:style w:type="paragraph" w:customStyle="1" w:styleId="ac">
    <w:name w:val="Επικεφαλίδα πίνακα"/>
    <w:basedOn w:val="ab"/>
    <w:rsid w:val="00B64B91"/>
    <w:pPr>
      <w:jc w:val="center"/>
    </w:pPr>
    <w:rPr>
      <w:b/>
      <w:bCs/>
    </w:rPr>
  </w:style>
  <w:style w:type="paragraph" w:styleId="ad">
    <w:name w:val="Balloon Text"/>
    <w:basedOn w:val="a"/>
    <w:rsid w:val="00B64B91"/>
    <w:pPr>
      <w:spacing w:after="0" w:line="240" w:lineRule="auto"/>
    </w:pPr>
    <w:rPr>
      <w:rFonts w:ascii="Tahoma" w:eastAsia="Times New Roman" w:hAnsi="Tahoma" w:cs="Tahoma"/>
      <w:sz w:val="16"/>
      <w:szCs w:val="16"/>
    </w:rPr>
  </w:style>
  <w:style w:type="character" w:styleId="ae">
    <w:name w:val="page number"/>
    <w:basedOn w:val="a0"/>
    <w:rsid w:val="00B64B91"/>
    <w:rPr>
      <w:w w:val="100"/>
      <w:position w:val="-1"/>
      <w:effect w:val="none"/>
      <w:vertAlign w:val="baseline"/>
      <w:cs w:val="0"/>
      <w:em w:val="none"/>
    </w:rPr>
  </w:style>
  <w:style w:type="character" w:customStyle="1" w:styleId="Char3">
    <w:name w:val="Κείμενο πλαισίου Char"/>
    <w:basedOn w:val="a0"/>
    <w:rsid w:val="00B64B91"/>
    <w:rPr>
      <w:rFonts w:ascii="Tahoma" w:hAnsi="Tahoma" w:cs="Tahoma"/>
      <w:w w:val="100"/>
      <w:position w:val="-1"/>
      <w:sz w:val="16"/>
      <w:szCs w:val="16"/>
      <w:effect w:val="none"/>
      <w:vertAlign w:val="baseline"/>
      <w:cs w:val="0"/>
      <w:em w:val="none"/>
      <w:lang w:eastAsia="ar-SA" w:bidi="ar-SA"/>
    </w:rPr>
  </w:style>
  <w:style w:type="table" w:styleId="af">
    <w:name w:val="Table Grid"/>
    <w:basedOn w:val="a1"/>
    <w:rsid w:val="00B64B91"/>
    <w:pPr>
      <w:spacing w:after="200" w:line="276"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Subtitle"/>
    <w:basedOn w:val="10"/>
    <w:next w:val="10"/>
    <w:rsid w:val="00B64B91"/>
    <w:pPr>
      <w:keepNext/>
      <w:keepLines/>
      <w:spacing w:before="360" w:after="80"/>
    </w:pPr>
    <w:rPr>
      <w:rFonts w:ascii="Georgia" w:eastAsia="Georgia" w:hAnsi="Georgia" w:cs="Georgia"/>
      <w:i/>
      <w:color w:val="666666"/>
      <w:sz w:val="48"/>
      <w:szCs w:val="48"/>
    </w:rPr>
  </w:style>
  <w:style w:type="table" w:customStyle="1" w:styleId="af1">
    <w:basedOn w:val="TableNormal"/>
    <w:rsid w:val="00B64B91"/>
    <w:tblPr>
      <w:tblStyleRowBandSize w:val="1"/>
      <w:tblStyleColBandSize w:val="1"/>
      <w:tblCellMar>
        <w:left w:w="108" w:type="dxa"/>
        <w:right w:w="108" w:type="dxa"/>
      </w:tblCellMar>
    </w:tblPr>
  </w:style>
  <w:style w:type="character" w:styleId="-">
    <w:name w:val="Hyperlink"/>
    <w:basedOn w:val="a0"/>
    <w:uiPriority w:val="99"/>
    <w:unhideWhenUsed/>
    <w:rsid w:val="00E561E5"/>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5gym-veroias.ima.sch.g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847</Words>
  <Characters>4578</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5415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DELLPC</cp:lastModifiedBy>
  <cp:revision>8</cp:revision>
  <dcterms:created xsi:type="dcterms:W3CDTF">2019-08-02T07:41:00Z</dcterms:created>
  <dcterms:modified xsi:type="dcterms:W3CDTF">2019-08-28T09:39:00Z</dcterms:modified>
</cp:coreProperties>
</file>