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211"/>
        <w:gridCol w:w="709"/>
        <w:gridCol w:w="3260"/>
      </w:tblGrid>
      <w:tr w:rsidR="00A60956" w:rsidTr="00A16E06">
        <w:tc>
          <w:tcPr>
            <w:tcW w:w="5211" w:type="dxa"/>
          </w:tcPr>
          <w:p w:rsidR="00AD3104" w:rsidRDefault="008262BF" w:rsidP="00A16E06">
            <w:pPr>
              <w:ind w:right="-4788" w:firstLine="720"/>
              <w:rPr>
                <w:rFonts w:asciiTheme="majorHAnsi" w:hAnsiTheme="majorHAnsi"/>
                <w:b/>
              </w:rPr>
            </w:pPr>
            <w:r w:rsidRPr="00454153">
              <w:rPr>
                <w:rFonts w:asciiTheme="majorHAnsi" w:hAnsiTheme="majorHAnsi"/>
              </w:rPr>
              <w:tab/>
            </w:r>
            <w:r w:rsidR="00A60956" w:rsidRPr="00454153">
              <w:rPr>
                <w:rFonts w:asciiTheme="majorHAnsi" w:hAnsiTheme="majorHAnsi"/>
                <w:b/>
              </w:rPr>
              <w:t xml:space="preserve">   </w:t>
            </w:r>
          </w:p>
          <w:p w:rsidR="00AD3104" w:rsidRDefault="00AD3104" w:rsidP="00A16E06">
            <w:pPr>
              <w:ind w:right="-4788" w:firstLine="720"/>
              <w:rPr>
                <w:rFonts w:asciiTheme="majorHAnsi" w:hAnsiTheme="majorHAnsi"/>
                <w:b/>
              </w:rPr>
            </w:pPr>
          </w:p>
          <w:p w:rsidR="00AD3104" w:rsidRDefault="00AD3104" w:rsidP="00A16E06">
            <w:pPr>
              <w:ind w:right="-4788" w:firstLine="720"/>
              <w:rPr>
                <w:rFonts w:asciiTheme="majorHAnsi" w:hAnsiTheme="majorHAnsi"/>
                <w:b/>
              </w:rPr>
            </w:pPr>
            <w:r w:rsidRPr="00AD3104">
              <w:rPr>
                <w:rFonts w:asciiTheme="majorHAnsi" w:hAnsiTheme="majorHAnsi"/>
                <w:b/>
                <w:noProof/>
              </w:rPr>
              <w:drawing>
                <wp:anchor distT="0" distB="0" distL="114300" distR="114300" simplePos="0" relativeHeight="251659264" behindDoc="0" locked="0" layoutInCell="1" allowOverlap="1">
                  <wp:simplePos x="0" y="0"/>
                  <wp:positionH relativeFrom="column">
                    <wp:posOffset>496659</wp:posOffset>
                  </wp:positionH>
                  <wp:positionV relativeFrom="paragraph">
                    <wp:posOffset>-463550</wp:posOffset>
                  </wp:positionV>
                  <wp:extent cx="603125" cy="560231"/>
                  <wp:effectExtent l="19050" t="0" r="8890" b="0"/>
                  <wp:wrapNone/>
                  <wp:docPr id="15"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600710" cy="562610"/>
                          </a:xfrm>
                          <a:prstGeom prst="rect">
                            <a:avLst/>
                          </a:prstGeom>
                          <a:noFill/>
                        </pic:spPr>
                      </pic:pic>
                    </a:graphicData>
                  </a:graphic>
                </wp:anchor>
              </w:drawing>
            </w:r>
          </w:p>
          <w:p w:rsidR="00A60956" w:rsidRPr="00454153" w:rsidRDefault="00A60956" w:rsidP="00AD3104">
            <w:pPr>
              <w:ind w:right="-4788"/>
              <w:rPr>
                <w:rFonts w:asciiTheme="majorHAnsi" w:hAnsiTheme="majorHAnsi"/>
                <w:lang w:val="en-US"/>
              </w:rPr>
            </w:pP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rPr>
            </w:pPr>
          </w:p>
        </w:tc>
      </w:tr>
      <w:tr w:rsidR="00A60956" w:rsidRPr="007E74D3" w:rsidTr="00A16E06">
        <w:trPr>
          <w:trHeight w:val="263"/>
        </w:trPr>
        <w:tc>
          <w:tcPr>
            <w:tcW w:w="5211" w:type="dxa"/>
            <w:vAlign w:val="center"/>
          </w:tcPr>
          <w:p w:rsidR="00A60956" w:rsidRPr="00454153" w:rsidRDefault="00A60956" w:rsidP="00A16E06">
            <w:pPr>
              <w:rPr>
                <w:rFonts w:asciiTheme="majorHAnsi" w:hAnsiTheme="majorHAnsi"/>
                <w:sz w:val="24"/>
              </w:rPr>
            </w:pPr>
            <w:r w:rsidRPr="00454153">
              <w:rPr>
                <w:rFonts w:asciiTheme="majorHAnsi" w:hAnsiTheme="majorHAnsi"/>
                <w:b/>
                <w:sz w:val="24"/>
              </w:rPr>
              <w:t>ΕΛΛΗΝΙΚΗ ΔΗΜΟΚΡΑΤΙΑ</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9F19CD" w:rsidP="005E40C5">
            <w:pPr>
              <w:rPr>
                <w:rFonts w:asciiTheme="majorHAnsi" w:hAnsiTheme="majorHAnsi"/>
                <w:sz w:val="22"/>
              </w:rPr>
            </w:pPr>
            <w:r>
              <w:rPr>
                <w:rFonts w:asciiTheme="majorHAnsi" w:hAnsiTheme="majorHAnsi"/>
                <w:b/>
                <w:sz w:val="22"/>
              </w:rPr>
              <w:t>ΑΛΕΞΑΝΔΡΕΙΑ  4/11</w:t>
            </w:r>
            <w:r w:rsidR="002C694B">
              <w:rPr>
                <w:rFonts w:asciiTheme="majorHAnsi" w:hAnsiTheme="majorHAnsi"/>
                <w:b/>
                <w:sz w:val="22"/>
              </w:rPr>
              <w:t>/</w:t>
            </w:r>
            <w:r w:rsidR="00A60956" w:rsidRPr="00454153">
              <w:rPr>
                <w:rFonts w:asciiTheme="majorHAnsi" w:hAnsiTheme="majorHAnsi"/>
                <w:b/>
                <w:sz w:val="22"/>
              </w:rPr>
              <w:t xml:space="preserve">  201</w:t>
            </w:r>
            <w:r w:rsidR="005E40C5" w:rsidRPr="00454153">
              <w:rPr>
                <w:rFonts w:asciiTheme="majorHAnsi" w:hAnsiTheme="majorHAnsi"/>
                <w:b/>
                <w:sz w:val="22"/>
              </w:rPr>
              <w:t>9</w:t>
            </w:r>
          </w:p>
        </w:tc>
      </w:tr>
      <w:tr w:rsidR="00A60956" w:rsidTr="00A16E06">
        <w:trPr>
          <w:trHeight w:val="263"/>
        </w:trPr>
        <w:tc>
          <w:tcPr>
            <w:tcW w:w="5211" w:type="dxa"/>
          </w:tcPr>
          <w:p w:rsidR="00A60956" w:rsidRPr="00454153" w:rsidRDefault="00A60956" w:rsidP="00454153">
            <w:pPr>
              <w:tabs>
                <w:tab w:val="left" w:pos="144"/>
              </w:tabs>
              <w:rPr>
                <w:rFonts w:asciiTheme="majorHAnsi" w:hAnsiTheme="majorHAnsi"/>
                <w:b/>
                <w:sz w:val="22"/>
                <w:szCs w:val="22"/>
              </w:rPr>
            </w:pPr>
            <w:r w:rsidRPr="00454153">
              <w:rPr>
                <w:rFonts w:asciiTheme="majorHAnsi" w:hAnsiTheme="majorHAnsi"/>
                <w:b/>
                <w:sz w:val="22"/>
                <w:szCs w:val="22"/>
              </w:rPr>
              <w:t>ΥΠΟΥΡΓΕΙΟ ΠΑΙΔΕΙΑΣ</w:t>
            </w:r>
            <w:r w:rsidRPr="00454153">
              <w:rPr>
                <w:rFonts w:asciiTheme="majorHAnsi" w:hAnsiTheme="majorHAnsi"/>
                <w:b/>
                <w:sz w:val="22"/>
                <w:szCs w:val="22"/>
                <w:lang w:val="en-US"/>
              </w:rPr>
              <w:t xml:space="preserve"> </w:t>
            </w:r>
            <w:r w:rsidR="00454153" w:rsidRPr="00454153">
              <w:rPr>
                <w:rFonts w:asciiTheme="majorHAnsi" w:hAnsiTheme="majorHAnsi"/>
                <w:b/>
                <w:sz w:val="22"/>
                <w:szCs w:val="22"/>
              </w:rPr>
              <w:t>&amp; ΘΡΗΣΚΕΥΜΑΤΩΝ</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BC66AF" w:rsidTr="00A16E06">
        <w:trPr>
          <w:trHeight w:val="263"/>
        </w:trPr>
        <w:tc>
          <w:tcPr>
            <w:tcW w:w="5211" w:type="dxa"/>
          </w:tcPr>
          <w:p w:rsidR="00A60956" w:rsidRPr="00454153" w:rsidRDefault="00A60956" w:rsidP="00A16E06">
            <w:pPr>
              <w:tabs>
                <w:tab w:val="left" w:pos="144"/>
              </w:tabs>
              <w:rPr>
                <w:rFonts w:asciiTheme="majorHAnsi" w:hAnsiTheme="majorHAnsi"/>
                <w:b/>
                <w:sz w:val="22"/>
                <w:szCs w:val="22"/>
              </w:rPr>
            </w:pP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5E40C5">
            <w:pPr>
              <w:rPr>
                <w:rFonts w:asciiTheme="majorHAnsi" w:hAnsiTheme="majorHAnsi"/>
                <w:b/>
                <w:sz w:val="22"/>
              </w:rPr>
            </w:pPr>
            <w:r w:rsidRPr="00454153">
              <w:rPr>
                <w:rFonts w:asciiTheme="majorHAnsi" w:hAnsiTheme="majorHAnsi"/>
                <w:b/>
                <w:sz w:val="22"/>
              </w:rPr>
              <w:t xml:space="preserve">ΑΡ. ΠΡΩΤ.  </w:t>
            </w:r>
            <w:r w:rsidR="009F19CD">
              <w:rPr>
                <w:rFonts w:asciiTheme="majorHAnsi" w:hAnsiTheme="majorHAnsi"/>
                <w:b/>
                <w:sz w:val="22"/>
              </w:rPr>
              <w:t>351</w:t>
            </w:r>
          </w:p>
        </w:tc>
      </w:tr>
      <w:tr w:rsidR="00A60956" w:rsidTr="00A16E06">
        <w:trPr>
          <w:trHeight w:val="263"/>
        </w:trPr>
        <w:tc>
          <w:tcPr>
            <w:tcW w:w="5211" w:type="dxa"/>
            <w:vAlign w:val="center"/>
          </w:tcPr>
          <w:p w:rsidR="00A60956" w:rsidRPr="00454153" w:rsidRDefault="00A60956" w:rsidP="00A16E06">
            <w:pPr>
              <w:rPr>
                <w:rFonts w:asciiTheme="majorHAnsi" w:hAnsiTheme="majorHAnsi"/>
              </w:rPr>
            </w:pPr>
            <w:r w:rsidRPr="00454153">
              <w:rPr>
                <w:rFonts w:asciiTheme="majorHAnsi" w:hAnsiTheme="majorHAnsi"/>
                <w:b/>
              </w:rPr>
              <w:t>ΠΕΡ/ΚΗ Δ/ΝΣΗ  Π. &amp; Δ. Ε. ΚΕΝΤΡ. ΜΑΚΕΔΟΝΙΑΣ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Tr="00A16E06">
        <w:trPr>
          <w:trHeight w:val="263"/>
        </w:trPr>
        <w:tc>
          <w:tcPr>
            <w:tcW w:w="5211" w:type="dxa"/>
            <w:vAlign w:val="center"/>
          </w:tcPr>
          <w:p w:rsidR="00A60956" w:rsidRPr="00454153" w:rsidRDefault="00A60956" w:rsidP="00A16E06">
            <w:pPr>
              <w:rPr>
                <w:rFonts w:asciiTheme="majorHAnsi" w:hAnsiTheme="majorHAnsi"/>
              </w:rPr>
            </w:pPr>
            <w:r w:rsidRPr="00454153">
              <w:rPr>
                <w:rFonts w:asciiTheme="majorHAnsi" w:hAnsiTheme="majorHAnsi"/>
                <w:b/>
              </w:rPr>
              <w:t>ΔΙΕΥΘΥΝΣΗ Β/ΘΜΙΑΣ ΕΚΠ/ΣΗΣ Ν. ΗΜΑΘΙΑΣ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1D44C7" w:rsidTr="00A16E06">
        <w:trPr>
          <w:trHeight w:val="263"/>
        </w:trPr>
        <w:tc>
          <w:tcPr>
            <w:tcW w:w="5211" w:type="dxa"/>
            <w:vAlign w:val="center"/>
          </w:tcPr>
          <w:p w:rsidR="00A60956" w:rsidRPr="00454153" w:rsidRDefault="00A60956" w:rsidP="00A16E06">
            <w:pPr>
              <w:rPr>
                <w:rFonts w:asciiTheme="majorHAnsi" w:hAnsiTheme="majorHAnsi"/>
              </w:rPr>
            </w:pP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r w:rsidRPr="00454153">
              <w:rPr>
                <w:rFonts w:asciiTheme="majorHAnsi" w:hAnsiTheme="majorHAnsi"/>
                <w:b/>
                <w:sz w:val="22"/>
              </w:rPr>
              <w:t xml:space="preserve">ΠΡΟΣ :  </w:t>
            </w:r>
          </w:p>
        </w:tc>
      </w:tr>
      <w:tr w:rsidR="00A60956" w:rsidRPr="0053746F" w:rsidTr="00A16E06">
        <w:trPr>
          <w:trHeight w:val="263"/>
        </w:trPr>
        <w:tc>
          <w:tcPr>
            <w:tcW w:w="5211" w:type="dxa"/>
            <w:vAlign w:val="center"/>
          </w:tcPr>
          <w:p w:rsidR="00A60956" w:rsidRPr="00454153" w:rsidRDefault="002C694B" w:rsidP="00A16E06">
            <w:pPr>
              <w:rPr>
                <w:rFonts w:asciiTheme="majorHAnsi" w:hAnsiTheme="majorHAnsi"/>
                <w:b/>
                <w:sz w:val="24"/>
                <w:szCs w:val="24"/>
              </w:rPr>
            </w:pPr>
            <w:r>
              <w:rPr>
                <w:rFonts w:asciiTheme="majorHAnsi" w:hAnsiTheme="majorHAnsi"/>
                <w:b/>
                <w:sz w:val="24"/>
                <w:szCs w:val="24"/>
              </w:rPr>
              <w:t>2</w:t>
            </w:r>
            <w:r w:rsidR="00A60956" w:rsidRPr="00454153">
              <w:rPr>
                <w:rFonts w:asciiTheme="majorHAnsi" w:hAnsiTheme="majorHAnsi"/>
                <w:b/>
                <w:sz w:val="24"/>
                <w:szCs w:val="24"/>
                <w:vertAlign w:val="superscript"/>
              </w:rPr>
              <w:t>ο</w:t>
            </w:r>
            <w:r w:rsidR="00A60956" w:rsidRPr="00454153">
              <w:rPr>
                <w:rFonts w:asciiTheme="majorHAnsi" w:hAnsiTheme="majorHAnsi"/>
                <w:b/>
                <w:sz w:val="24"/>
                <w:szCs w:val="24"/>
              </w:rPr>
              <w:t xml:space="preserve"> ΓΕΝΙΚΟ ΛΥΚΕΙΟ ΑΛΕΞΑΝΔΡΕΙΑΣ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4"/>
                <w:szCs w:val="24"/>
              </w:rPr>
            </w:pPr>
          </w:p>
        </w:tc>
      </w:tr>
      <w:tr w:rsidR="00A60956" w:rsidRPr="00074DE1" w:rsidTr="00A16E06">
        <w:trPr>
          <w:trHeight w:val="263"/>
        </w:trPr>
        <w:tc>
          <w:tcPr>
            <w:tcW w:w="5211" w:type="dxa"/>
            <w:vAlign w:val="center"/>
          </w:tcPr>
          <w:p w:rsidR="00A60956" w:rsidRPr="00454153" w:rsidRDefault="00A60956" w:rsidP="00A16E06">
            <w:pPr>
              <w:rPr>
                <w:rFonts w:asciiTheme="majorHAnsi" w:hAnsiTheme="majorHAnsi"/>
                <w:b/>
              </w:rPr>
            </w:pP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16E06">
            <w:pPr>
              <w:rPr>
                <w:rFonts w:asciiTheme="majorHAnsi" w:hAnsiTheme="majorHAnsi"/>
                <w:b/>
                <w:sz w:val="22"/>
              </w:rPr>
            </w:pPr>
            <w:r w:rsidRPr="00454153">
              <w:rPr>
                <w:rFonts w:asciiTheme="majorHAnsi" w:hAnsiTheme="majorHAnsi"/>
                <w:b/>
                <w:sz w:val="22"/>
              </w:rPr>
              <w:t>Δ.Δ.Ε. ΗΜΑΘΙΑΣ</w:t>
            </w:r>
          </w:p>
        </w:tc>
      </w:tr>
      <w:tr w:rsidR="00A60956" w:rsidTr="00A16E06">
        <w:trPr>
          <w:trHeight w:val="263"/>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rPr>
              <w:t xml:space="preserve">ΤΑΧ.ΔΝΣΗ :  </w:t>
            </w:r>
            <w:r w:rsidR="002C694B">
              <w:rPr>
                <w:rFonts w:asciiTheme="majorHAnsi" w:hAnsiTheme="majorHAnsi"/>
                <w:b/>
              </w:rPr>
              <w:t>ΤΡΑΠΕΖΟΥΝΤΟΣ 2</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903DA7" w:rsidTr="00A16E06">
        <w:trPr>
          <w:trHeight w:val="263"/>
        </w:trPr>
        <w:tc>
          <w:tcPr>
            <w:tcW w:w="5211" w:type="dxa"/>
            <w:vAlign w:val="center"/>
          </w:tcPr>
          <w:p w:rsidR="00A60956" w:rsidRPr="00454153" w:rsidRDefault="003715F8" w:rsidP="00A16E06">
            <w:pPr>
              <w:rPr>
                <w:rFonts w:asciiTheme="majorHAnsi" w:hAnsiTheme="majorHAnsi"/>
                <w:b/>
              </w:rPr>
            </w:pPr>
            <w:r>
              <w:rPr>
                <w:rFonts w:asciiTheme="majorHAnsi" w:hAnsiTheme="majorHAnsi"/>
                <w:b/>
              </w:rPr>
              <w:t xml:space="preserve"> </w:t>
            </w:r>
            <w:r w:rsidR="00A60956" w:rsidRPr="00454153">
              <w:rPr>
                <w:rFonts w:asciiTheme="majorHAnsi" w:hAnsiTheme="majorHAnsi"/>
                <w:b/>
              </w:rPr>
              <w:t>ΑΛΕΞΑΝΔΡΕΙΑΤ.Κ.: 593 00</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16E06">
            <w:pPr>
              <w:rPr>
                <w:rFonts w:asciiTheme="majorHAnsi" w:hAnsiTheme="majorHAnsi"/>
                <w:b/>
                <w:sz w:val="22"/>
              </w:rPr>
            </w:pPr>
            <w:r w:rsidRPr="00454153">
              <w:rPr>
                <w:rFonts w:asciiTheme="majorHAnsi" w:hAnsiTheme="majorHAnsi"/>
                <w:b/>
                <w:sz w:val="22"/>
              </w:rPr>
              <w:t>ΥΠΟΨΗ</w:t>
            </w:r>
          </w:p>
        </w:tc>
      </w:tr>
      <w:tr w:rsidR="00A60956" w:rsidRPr="00903DA7" w:rsidTr="00A16E06">
        <w:trPr>
          <w:trHeight w:val="263"/>
        </w:trPr>
        <w:tc>
          <w:tcPr>
            <w:tcW w:w="5211" w:type="dxa"/>
            <w:vAlign w:val="center"/>
          </w:tcPr>
          <w:p w:rsidR="00A60956" w:rsidRPr="00454153" w:rsidRDefault="003715F8" w:rsidP="00A16E06">
            <w:pPr>
              <w:rPr>
                <w:rFonts w:asciiTheme="majorHAnsi" w:hAnsiTheme="majorHAnsi"/>
                <w:b/>
              </w:rPr>
            </w:pPr>
            <w:r>
              <w:rPr>
                <w:rFonts w:asciiTheme="majorHAnsi" w:hAnsiTheme="majorHAnsi"/>
                <w:b/>
              </w:rPr>
              <w:t>ΤΗΛ. – FAX:  23330 - 22666</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475C3">
            <w:pPr>
              <w:rPr>
                <w:rFonts w:asciiTheme="majorHAnsi" w:hAnsiTheme="majorHAnsi"/>
                <w:b/>
                <w:sz w:val="22"/>
              </w:rPr>
            </w:pPr>
            <w:r w:rsidRPr="00454153">
              <w:rPr>
                <w:rFonts w:asciiTheme="majorHAnsi" w:hAnsiTheme="majorHAnsi"/>
                <w:b/>
                <w:sz w:val="22"/>
              </w:rPr>
              <w:t xml:space="preserve">ΓΡΑΦΕΙΩΝ ΓΕΝΙΚΟΥ </w:t>
            </w:r>
          </w:p>
        </w:tc>
      </w:tr>
      <w:tr w:rsidR="00A60956" w:rsidRPr="00A475C3" w:rsidTr="00A16E06">
        <w:trPr>
          <w:trHeight w:val="263"/>
        </w:trPr>
        <w:tc>
          <w:tcPr>
            <w:tcW w:w="5211" w:type="dxa"/>
            <w:vAlign w:val="center"/>
          </w:tcPr>
          <w:p w:rsidR="00A60956" w:rsidRPr="00454153" w:rsidRDefault="00A60956" w:rsidP="00F06639">
            <w:pPr>
              <w:rPr>
                <w:rFonts w:asciiTheme="majorHAnsi" w:hAnsiTheme="majorHAnsi"/>
                <w:b/>
                <w:color w:val="000080"/>
                <w:lang w:val="de-DE"/>
              </w:rPr>
            </w:pPr>
            <w:r w:rsidRPr="00454153">
              <w:rPr>
                <w:rFonts w:asciiTheme="majorHAnsi" w:hAnsiTheme="majorHAnsi"/>
                <w:b/>
                <w:lang w:val="de-DE"/>
              </w:rPr>
              <w:t xml:space="preserve">e-mail:  </w:t>
            </w:r>
            <w:r w:rsidR="002C694B" w:rsidRPr="002C694B">
              <w:rPr>
                <w:rFonts w:asciiTheme="majorHAnsi" w:hAnsiTheme="majorHAnsi"/>
                <w:b/>
                <w:color w:val="000080"/>
                <w:lang w:val="de-DE"/>
              </w:rPr>
              <w:t>2</w:t>
            </w:r>
            <w:r w:rsidR="00F06639" w:rsidRPr="00454153">
              <w:rPr>
                <w:rFonts w:asciiTheme="majorHAnsi" w:hAnsiTheme="majorHAnsi"/>
                <w:b/>
                <w:color w:val="000080"/>
                <w:lang w:val="de-DE"/>
              </w:rPr>
              <w:t>lykalndr</w:t>
            </w:r>
            <w:r w:rsidRPr="00454153">
              <w:rPr>
                <w:rFonts w:asciiTheme="majorHAnsi" w:hAnsiTheme="majorHAnsi"/>
                <w:b/>
                <w:color w:val="000080"/>
                <w:lang w:val="de-DE"/>
              </w:rPr>
              <w:t>@sch.gr</w:t>
            </w:r>
          </w:p>
        </w:tc>
        <w:tc>
          <w:tcPr>
            <w:tcW w:w="709" w:type="dxa"/>
          </w:tcPr>
          <w:p w:rsidR="00A60956" w:rsidRPr="00454153" w:rsidRDefault="00A60956" w:rsidP="00A16E06">
            <w:pPr>
              <w:rPr>
                <w:rFonts w:asciiTheme="majorHAnsi" w:hAnsiTheme="majorHAnsi"/>
                <w:lang w:val="de-DE"/>
              </w:rPr>
            </w:pPr>
          </w:p>
        </w:tc>
        <w:tc>
          <w:tcPr>
            <w:tcW w:w="3260" w:type="dxa"/>
          </w:tcPr>
          <w:p w:rsidR="00A60956" w:rsidRPr="00454153" w:rsidRDefault="00A475C3" w:rsidP="00A16E06">
            <w:pPr>
              <w:rPr>
                <w:rFonts w:asciiTheme="majorHAnsi" w:hAnsiTheme="majorHAnsi"/>
                <w:b/>
                <w:sz w:val="22"/>
                <w:lang w:val="en-US"/>
              </w:rPr>
            </w:pPr>
            <w:r w:rsidRPr="00454153">
              <w:rPr>
                <w:rFonts w:asciiTheme="majorHAnsi" w:hAnsiTheme="majorHAnsi"/>
                <w:b/>
                <w:sz w:val="22"/>
              </w:rPr>
              <w:t>ΤΟΥΡΙΣΜΟΥ</w:t>
            </w:r>
          </w:p>
        </w:tc>
      </w:tr>
      <w:tr w:rsidR="00A60956" w:rsidRPr="00903DA7" w:rsidTr="00A16E06">
        <w:trPr>
          <w:trHeight w:val="491"/>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sz w:val="18"/>
                <w:szCs w:val="18"/>
              </w:rPr>
              <w:t>ΠΛΗΡΟΦΟΡΙΕΣ</w:t>
            </w:r>
            <w:r w:rsidRPr="00454153">
              <w:rPr>
                <w:rFonts w:asciiTheme="majorHAnsi" w:hAnsiTheme="majorHAnsi"/>
                <w:b/>
              </w:rPr>
              <w:t xml:space="preserve">: </w:t>
            </w:r>
            <w:r w:rsidR="002C694B">
              <w:rPr>
                <w:rFonts w:asciiTheme="majorHAnsi" w:hAnsiTheme="majorHAnsi"/>
                <w:b/>
              </w:rPr>
              <w:t>ΚΑΤΣΙΑΝΙΔΗΣ ΝΙΚΟΛΑΟΣ</w:t>
            </w:r>
          </w:p>
        </w:tc>
        <w:tc>
          <w:tcPr>
            <w:tcW w:w="709" w:type="dxa"/>
          </w:tcPr>
          <w:p w:rsidR="00A60956" w:rsidRPr="00454153" w:rsidRDefault="00A60956" w:rsidP="00A16E06">
            <w:pPr>
              <w:rPr>
                <w:rFonts w:asciiTheme="majorHAnsi" w:hAnsiTheme="majorHAnsi"/>
              </w:rPr>
            </w:pPr>
          </w:p>
        </w:tc>
        <w:tc>
          <w:tcPr>
            <w:tcW w:w="3260" w:type="dxa"/>
            <w:vAlign w:val="center"/>
          </w:tcPr>
          <w:p w:rsidR="00A60956" w:rsidRPr="00454153" w:rsidRDefault="00A60956" w:rsidP="00A16E06">
            <w:pPr>
              <w:rPr>
                <w:rFonts w:asciiTheme="majorHAnsi" w:hAnsiTheme="majorHAnsi"/>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Default="008262BF">
      <w:pPr>
        <w:rPr>
          <w:b/>
        </w:rPr>
      </w:pPr>
    </w:p>
    <w:p w:rsidR="00B43049" w:rsidRDefault="008262BF" w:rsidP="00B43049">
      <w:pPr>
        <w:jc w:val="both"/>
        <w:rPr>
          <w:rFonts w:ascii="Trebuchet MS" w:hAnsi="Trebuchet MS"/>
          <w:b/>
          <w:sz w:val="24"/>
          <w:szCs w:val="24"/>
        </w:rPr>
      </w:pPr>
      <w:r w:rsidRPr="00B43049">
        <w:rPr>
          <w:rFonts w:ascii="Trebuchet MS" w:hAnsi="Trebuchet MS"/>
          <w:b/>
          <w:sz w:val="24"/>
          <w:szCs w:val="24"/>
        </w:rPr>
        <w:t xml:space="preserve">ΘΕΜΑ: </w:t>
      </w:r>
      <w:r w:rsidR="000829A1" w:rsidRPr="00B43049">
        <w:rPr>
          <w:rFonts w:ascii="Trebuchet MS" w:hAnsi="Trebuchet MS"/>
          <w:b/>
          <w:sz w:val="24"/>
          <w:szCs w:val="24"/>
        </w:rPr>
        <w:t>«</w:t>
      </w:r>
      <w:r w:rsidR="00D965E5">
        <w:rPr>
          <w:rFonts w:ascii="Trebuchet MS" w:hAnsi="Trebuchet MS"/>
          <w:b/>
          <w:sz w:val="24"/>
          <w:szCs w:val="24"/>
        </w:rPr>
        <w:t xml:space="preserve"> </w:t>
      </w:r>
      <w:r w:rsidR="00B43049" w:rsidRPr="00B43049">
        <w:rPr>
          <w:rFonts w:ascii="Trebuchet MS" w:hAnsi="Trebuchet MS"/>
          <w:b/>
          <w:sz w:val="24"/>
          <w:szCs w:val="24"/>
        </w:rPr>
        <w:t>Εκδήλωση ενδιαφέροντος για κατάθεση προσφοράς διοργάνωσης</w:t>
      </w:r>
    </w:p>
    <w:p w:rsidR="008262BF" w:rsidRPr="00B43049" w:rsidRDefault="00B43049" w:rsidP="00B43049">
      <w:pPr>
        <w:ind w:firstLine="720"/>
        <w:jc w:val="both"/>
        <w:rPr>
          <w:rFonts w:ascii="Trebuchet MS" w:hAnsi="Trebuchet MS"/>
          <w:b/>
          <w:sz w:val="24"/>
          <w:szCs w:val="24"/>
        </w:rPr>
      </w:pPr>
      <w:r>
        <w:rPr>
          <w:rFonts w:ascii="Trebuchet MS" w:hAnsi="Trebuchet MS"/>
          <w:b/>
          <w:sz w:val="24"/>
          <w:szCs w:val="24"/>
        </w:rPr>
        <w:t xml:space="preserve">  </w:t>
      </w:r>
      <w:r w:rsidRPr="00B43049">
        <w:rPr>
          <w:rFonts w:ascii="Trebuchet MS" w:hAnsi="Trebuchet MS"/>
          <w:b/>
          <w:sz w:val="24"/>
          <w:szCs w:val="24"/>
        </w:rPr>
        <w:t xml:space="preserve"> πολυήμερης εκδρομής</w:t>
      </w:r>
      <w:r w:rsidR="00D965E5">
        <w:rPr>
          <w:rFonts w:ascii="Trebuchet MS" w:hAnsi="Trebuchet MS"/>
          <w:b/>
          <w:sz w:val="24"/>
          <w:szCs w:val="24"/>
        </w:rPr>
        <w:t xml:space="preserve"> στο εξωτερικό</w:t>
      </w:r>
      <w:r w:rsidRPr="00B43049">
        <w:rPr>
          <w:rFonts w:ascii="Trebuchet MS" w:hAnsi="Trebuchet MS"/>
          <w:b/>
          <w:sz w:val="24"/>
          <w:szCs w:val="24"/>
        </w:rPr>
        <w:t xml:space="preserve"> </w:t>
      </w:r>
      <w:r w:rsidR="000829A1" w:rsidRPr="00B43049">
        <w:rPr>
          <w:rFonts w:ascii="Trebuchet MS" w:hAnsi="Trebuchet MS"/>
          <w:b/>
          <w:sz w:val="24"/>
          <w:szCs w:val="24"/>
        </w:rPr>
        <w:t>»</w:t>
      </w:r>
      <w:r w:rsidR="008262BF" w:rsidRPr="00B43049">
        <w:rPr>
          <w:rFonts w:ascii="Trebuchet MS" w:hAnsi="Trebuchet MS"/>
          <w:b/>
          <w:sz w:val="24"/>
          <w:szCs w:val="24"/>
        </w:rPr>
        <w:t xml:space="preserve"> </w:t>
      </w:r>
    </w:p>
    <w:p w:rsidR="008262BF" w:rsidRDefault="008262BF" w:rsidP="00B43049">
      <w:pPr>
        <w:jc w:val="both"/>
        <w:rPr>
          <w:rFonts w:ascii="Trebuchet MS" w:hAnsi="Trebuchet MS"/>
          <w:b/>
          <w:sz w:val="24"/>
          <w:szCs w:val="24"/>
        </w:rPr>
      </w:pPr>
    </w:p>
    <w:p w:rsidR="00E44769" w:rsidRPr="00B43049" w:rsidRDefault="00E44769" w:rsidP="00B43049">
      <w:pPr>
        <w:jc w:val="both"/>
        <w:rPr>
          <w:rFonts w:ascii="Trebuchet MS" w:hAnsi="Trebuchet MS"/>
          <w:b/>
          <w:sz w:val="24"/>
          <w:szCs w:val="24"/>
        </w:rPr>
      </w:pPr>
    </w:p>
    <w:p w:rsidR="00B660ED" w:rsidRDefault="00B43049" w:rsidP="008C0564">
      <w:pPr>
        <w:jc w:val="both"/>
        <w:rPr>
          <w:rFonts w:ascii="Trebuchet MS" w:hAnsi="Trebuchet MS"/>
          <w:sz w:val="22"/>
          <w:szCs w:val="22"/>
        </w:rPr>
      </w:pPr>
      <w:r w:rsidRPr="00B677EE">
        <w:rPr>
          <w:rFonts w:ascii="Trebuchet MS" w:hAnsi="Trebuchet MS"/>
          <w:b/>
          <w:sz w:val="24"/>
          <w:szCs w:val="24"/>
        </w:rPr>
        <w:t xml:space="preserve">    </w:t>
      </w:r>
      <w:r w:rsidRPr="00B677EE">
        <w:rPr>
          <w:rFonts w:ascii="Trebuchet MS" w:hAnsi="Trebuchet MS"/>
          <w:b/>
          <w:sz w:val="22"/>
          <w:szCs w:val="22"/>
        </w:rPr>
        <w:t xml:space="preserve">Το </w:t>
      </w:r>
      <w:r w:rsidR="002C694B" w:rsidRPr="00B677EE">
        <w:rPr>
          <w:rFonts w:ascii="Trebuchet MS" w:hAnsi="Trebuchet MS"/>
          <w:b/>
          <w:sz w:val="22"/>
          <w:szCs w:val="22"/>
        </w:rPr>
        <w:t>2</w:t>
      </w:r>
      <w:r w:rsidR="00D47E49" w:rsidRPr="00B677EE">
        <w:rPr>
          <w:rFonts w:ascii="Trebuchet MS" w:hAnsi="Trebuchet MS"/>
          <w:b/>
          <w:sz w:val="22"/>
          <w:szCs w:val="22"/>
        </w:rPr>
        <w:t xml:space="preserve">ο </w:t>
      </w:r>
      <w:r w:rsidRPr="00B677EE">
        <w:rPr>
          <w:rFonts w:ascii="Trebuchet MS" w:hAnsi="Trebuchet MS"/>
          <w:b/>
          <w:sz w:val="22"/>
          <w:szCs w:val="22"/>
        </w:rPr>
        <w:t xml:space="preserve">ΓΕΝΙΚΟ ΛΥΚΕΙΟ </w:t>
      </w:r>
      <w:r w:rsidR="00D47E49" w:rsidRPr="00B677EE">
        <w:rPr>
          <w:rFonts w:ascii="Trebuchet MS" w:hAnsi="Trebuchet MS"/>
          <w:b/>
          <w:sz w:val="22"/>
          <w:szCs w:val="22"/>
        </w:rPr>
        <w:t>ΑΛΕΞΑΝΔΡΕΙΑΣ</w:t>
      </w:r>
      <w:r w:rsidRPr="00B677EE">
        <w:rPr>
          <w:rFonts w:ascii="Trebuchet MS" w:hAnsi="Trebuchet MS"/>
          <w:b/>
          <w:sz w:val="22"/>
          <w:szCs w:val="22"/>
        </w:rPr>
        <w:t xml:space="preserve"> ΗΜΑΘΙΑΣ</w:t>
      </w:r>
      <w:r w:rsidRPr="0065531D">
        <w:rPr>
          <w:rFonts w:ascii="Trebuchet MS" w:hAnsi="Trebuchet MS"/>
          <w:sz w:val="22"/>
          <w:szCs w:val="22"/>
        </w:rPr>
        <w:t>, σύμφωνα με το άρθρο 1</w:t>
      </w:r>
      <w:r w:rsidR="00D47E49">
        <w:rPr>
          <w:rFonts w:ascii="Trebuchet MS" w:hAnsi="Trebuchet MS"/>
          <w:sz w:val="22"/>
          <w:szCs w:val="22"/>
        </w:rPr>
        <w:t>3, της 33120</w:t>
      </w:r>
      <w:r w:rsidRPr="0065531D">
        <w:rPr>
          <w:rFonts w:ascii="Trebuchet MS" w:hAnsi="Trebuchet MS"/>
          <w:sz w:val="22"/>
          <w:szCs w:val="22"/>
        </w:rPr>
        <w:t>/Γ</w:t>
      </w:r>
      <w:r w:rsidR="00D47E49">
        <w:rPr>
          <w:rFonts w:ascii="Trebuchet MS" w:hAnsi="Trebuchet MS"/>
          <w:sz w:val="22"/>
          <w:szCs w:val="22"/>
        </w:rPr>
        <w:t>Δ4</w:t>
      </w:r>
      <w:r w:rsidRPr="0065531D">
        <w:rPr>
          <w:rFonts w:ascii="Trebuchet MS" w:hAnsi="Trebuchet MS"/>
          <w:sz w:val="22"/>
          <w:szCs w:val="22"/>
        </w:rPr>
        <w:t>/</w:t>
      </w:r>
      <w:r w:rsidR="00D47E49">
        <w:rPr>
          <w:rFonts w:ascii="Trebuchet MS" w:hAnsi="Trebuchet MS"/>
          <w:sz w:val="22"/>
          <w:szCs w:val="22"/>
        </w:rPr>
        <w:t>28</w:t>
      </w:r>
      <w:r w:rsidRPr="0065531D">
        <w:rPr>
          <w:rFonts w:ascii="Trebuchet MS" w:hAnsi="Trebuchet MS"/>
          <w:sz w:val="22"/>
          <w:szCs w:val="22"/>
        </w:rPr>
        <w:t>-2-201</w:t>
      </w:r>
      <w:r w:rsidR="00D47E49">
        <w:rPr>
          <w:rFonts w:ascii="Trebuchet MS" w:hAnsi="Trebuchet MS"/>
          <w:sz w:val="22"/>
          <w:szCs w:val="22"/>
        </w:rPr>
        <w:t>7</w:t>
      </w:r>
      <w:r w:rsidR="00D965E5">
        <w:rPr>
          <w:rFonts w:ascii="Trebuchet MS" w:hAnsi="Trebuchet MS"/>
          <w:sz w:val="22"/>
          <w:szCs w:val="22"/>
        </w:rPr>
        <w:t xml:space="preserve"> (ΦΕΚ 681</w:t>
      </w:r>
      <w:r w:rsidRPr="0065531D">
        <w:rPr>
          <w:rFonts w:ascii="Trebuchet MS" w:hAnsi="Trebuchet MS"/>
          <w:sz w:val="22"/>
          <w:szCs w:val="22"/>
        </w:rPr>
        <w:t xml:space="preserve"> τ.Β΄/</w:t>
      </w:r>
      <w:r w:rsidR="00D965E5">
        <w:rPr>
          <w:rFonts w:ascii="Trebuchet MS" w:hAnsi="Trebuchet MS"/>
          <w:sz w:val="22"/>
          <w:szCs w:val="22"/>
        </w:rPr>
        <w:t>6</w:t>
      </w:r>
      <w:r w:rsidRPr="0065531D">
        <w:rPr>
          <w:rFonts w:ascii="Trebuchet MS" w:hAnsi="Trebuchet MS"/>
          <w:sz w:val="22"/>
          <w:szCs w:val="22"/>
        </w:rPr>
        <w:t>-</w:t>
      </w:r>
      <w:r w:rsidR="00D965E5">
        <w:rPr>
          <w:rFonts w:ascii="Trebuchet MS" w:hAnsi="Trebuchet MS"/>
          <w:sz w:val="22"/>
          <w:szCs w:val="22"/>
        </w:rPr>
        <w:t>3</w:t>
      </w:r>
      <w:r w:rsidRPr="0065531D">
        <w:rPr>
          <w:rFonts w:ascii="Trebuchet MS" w:hAnsi="Trebuchet MS"/>
          <w:sz w:val="22"/>
          <w:szCs w:val="22"/>
        </w:rPr>
        <w:t>-201</w:t>
      </w:r>
      <w:r w:rsidR="00D965E5">
        <w:rPr>
          <w:rFonts w:ascii="Trebuchet MS" w:hAnsi="Trebuchet MS"/>
          <w:sz w:val="22"/>
          <w:szCs w:val="22"/>
        </w:rPr>
        <w:t>7</w:t>
      </w:r>
      <w:r w:rsidRPr="0065531D">
        <w:rPr>
          <w:rFonts w:ascii="Trebuchet MS" w:hAnsi="Trebuchet MS"/>
          <w:sz w:val="22"/>
          <w:szCs w:val="22"/>
        </w:rPr>
        <w:t xml:space="preserve">) </w:t>
      </w:r>
      <w:r w:rsidR="00763C8B">
        <w:rPr>
          <w:rFonts w:ascii="Trebuchet MS" w:hAnsi="Trebuchet MS"/>
          <w:sz w:val="22"/>
          <w:szCs w:val="22"/>
        </w:rPr>
        <w:t xml:space="preserve">Υπουργικής απόφασης,  </w:t>
      </w:r>
      <w:r w:rsidR="00B660ED" w:rsidRPr="0065531D">
        <w:rPr>
          <w:rFonts w:ascii="Trebuchet MS" w:hAnsi="Trebuchet MS"/>
          <w:sz w:val="22"/>
          <w:szCs w:val="22"/>
        </w:rPr>
        <w:t>προσκαλεί του</w:t>
      </w:r>
      <w:r w:rsidR="00035DF1">
        <w:rPr>
          <w:rFonts w:ascii="Trebuchet MS" w:hAnsi="Trebuchet MS"/>
          <w:sz w:val="22"/>
          <w:szCs w:val="22"/>
        </w:rPr>
        <w:t>ς</w:t>
      </w:r>
      <w:r w:rsidR="00B660ED" w:rsidRPr="0065531D">
        <w:rPr>
          <w:rFonts w:ascii="Trebuchet MS" w:hAnsi="Trebuchet MS"/>
          <w:sz w:val="22"/>
          <w:szCs w:val="22"/>
        </w:rPr>
        <w:t xml:space="preserve"> ενδιαφερόμενους </w:t>
      </w:r>
      <w:r w:rsidR="00035DF1">
        <w:rPr>
          <w:rFonts w:ascii="Trebuchet MS" w:hAnsi="Trebuchet MS"/>
          <w:sz w:val="22"/>
          <w:szCs w:val="22"/>
        </w:rPr>
        <w:t xml:space="preserve">να καταθέσουν </w:t>
      </w:r>
      <w:r w:rsidR="00B660ED" w:rsidRPr="0065531D">
        <w:rPr>
          <w:rFonts w:ascii="Trebuchet MS" w:hAnsi="Trebuchet MS"/>
          <w:sz w:val="22"/>
          <w:szCs w:val="22"/>
        </w:rPr>
        <w:t>προσφορά για τη διοργάνωση της πολυήμερης εκπαιδευτικής εκδρομής της Γ΄ τάξης του σχολείου</w:t>
      </w:r>
      <w:r w:rsidR="003D3B43">
        <w:rPr>
          <w:rFonts w:ascii="Trebuchet MS" w:hAnsi="Trebuchet MS"/>
          <w:sz w:val="22"/>
          <w:szCs w:val="22"/>
        </w:rPr>
        <w:t xml:space="preserve"> στο εξωτερικό</w:t>
      </w:r>
      <w:r w:rsidR="00B660ED" w:rsidRPr="0065531D">
        <w:rPr>
          <w:rFonts w:ascii="Trebuchet MS" w:hAnsi="Trebuchet MS"/>
          <w:sz w:val="22"/>
          <w:szCs w:val="22"/>
        </w:rPr>
        <w:t>.</w:t>
      </w:r>
    </w:p>
    <w:p w:rsidR="00C66E57" w:rsidRPr="0065531D" w:rsidRDefault="00C66E57" w:rsidP="008C0564">
      <w:pPr>
        <w:jc w:val="both"/>
        <w:rPr>
          <w:rFonts w:ascii="Trebuchet MS" w:hAnsi="Trebuchet MS"/>
          <w:sz w:val="22"/>
          <w:szCs w:val="22"/>
        </w:rPr>
      </w:pPr>
    </w:p>
    <w:p w:rsidR="00B660ED" w:rsidRDefault="00B660ED" w:rsidP="008C0564">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65531D" w:rsidRDefault="00C66E57" w:rsidP="008C0564">
      <w:pPr>
        <w:jc w:val="both"/>
        <w:rPr>
          <w:rFonts w:ascii="Trebuchet MS" w:hAnsi="Trebuchet MS"/>
          <w:sz w:val="22"/>
          <w:szCs w:val="22"/>
        </w:rPr>
      </w:pPr>
    </w:p>
    <w:p w:rsidR="00206BC8" w:rsidRDefault="003D3B43" w:rsidP="00206BC8">
      <w:pPr>
        <w:jc w:val="both"/>
        <w:rPr>
          <w:rFonts w:ascii="Trebuchet MS" w:hAnsi="Trebuchet MS"/>
          <w:b/>
          <w:sz w:val="22"/>
          <w:szCs w:val="22"/>
          <w:u w:val="single"/>
        </w:rPr>
      </w:pPr>
      <w:r w:rsidRPr="003D3B43">
        <w:rPr>
          <w:rFonts w:ascii="Trebuchet MS" w:hAnsi="Trebuchet MS"/>
          <w:b/>
          <w:sz w:val="22"/>
          <w:szCs w:val="22"/>
        </w:rPr>
        <w:t xml:space="preserve">    </w:t>
      </w:r>
      <w:r w:rsidR="00B660ED" w:rsidRPr="00E44769">
        <w:rPr>
          <w:rFonts w:ascii="Trebuchet MS" w:hAnsi="Trebuchet MS"/>
          <w:b/>
          <w:sz w:val="22"/>
          <w:szCs w:val="22"/>
          <w:u w:val="single"/>
        </w:rPr>
        <w:t xml:space="preserve">Η πολυήμερη </w:t>
      </w:r>
      <w:r w:rsidR="002C694B">
        <w:rPr>
          <w:rFonts w:ascii="Trebuchet MS" w:hAnsi="Trebuchet MS"/>
          <w:b/>
          <w:sz w:val="22"/>
          <w:szCs w:val="22"/>
          <w:u w:val="single"/>
        </w:rPr>
        <w:t>εκδρομή συνολικής διάρκεια έξι</w:t>
      </w:r>
      <w:r w:rsidR="00B660ED" w:rsidRPr="00E44769">
        <w:rPr>
          <w:rFonts w:ascii="Trebuchet MS" w:hAnsi="Trebuchet MS"/>
          <w:b/>
          <w:sz w:val="22"/>
          <w:szCs w:val="22"/>
          <w:u w:val="single"/>
        </w:rPr>
        <w:t xml:space="preserve"> ημερών </w:t>
      </w:r>
      <w:r w:rsidR="00035DF1" w:rsidRPr="00E44769">
        <w:rPr>
          <w:rFonts w:ascii="Trebuchet MS" w:hAnsi="Trebuchet MS"/>
          <w:b/>
          <w:sz w:val="22"/>
          <w:szCs w:val="22"/>
          <w:u w:val="single"/>
        </w:rPr>
        <w:t>(</w:t>
      </w:r>
      <w:r w:rsidR="002C694B">
        <w:rPr>
          <w:rFonts w:ascii="Trebuchet MS" w:hAnsi="Trebuchet MS"/>
          <w:b/>
          <w:sz w:val="22"/>
          <w:szCs w:val="22"/>
          <w:u w:val="single"/>
        </w:rPr>
        <w:t>πέντε</w:t>
      </w:r>
      <w:r w:rsidR="00B660ED" w:rsidRPr="00E44769">
        <w:rPr>
          <w:rFonts w:ascii="Trebuchet MS" w:hAnsi="Trebuchet MS"/>
          <w:b/>
          <w:sz w:val="22"/>
          <w:szCs w:val="22"/>
          <w:u w:val="single"/>
        </w:rPr>
        <w:t xml:space="preserve"> διανυκτερεύσεις</w:t>
      </w:r>
      <w:r w:rsidR="00035DF1" w:rsidRPr="00E44769">
        <w:rPr>
          <w:rFonts w:ascii="Trebuchet MS" w:hAnsi="Trebuchet MS"/>
          <w:b/>
          <w:sz w:val="22"/>
          <w:szCs w:val="22"/>
          <w:u w:val="single"/>
        </w:rPr>
        <w:t>)</w:t>
      </w:r>
      <w:r w:rsidR="00B660ED" w:rsidRPr="00E44769">
        <w:rPr>
          <w:rFonts w:ascii="Trebuchet MS" w:hAnsi="Trebuchet MS"/>
          <w:b/>
          <w:sz w:val="22"/>
          <w:szCs w:val="22"/>
          <w:u w:val="single"/>
        </w:rPr>
        <w:t xml:space="preserve"> </w:t>
      </w:r>
      <w:r w:rsidR="000F5ED1">
        <w:rPr>
          <w:rFonts w:ascii="Trebuchet MS" w:hAnsi="Trebuchet MS"/>
          <w:b/>
          <w:sz w:val="22"/>
          <w:szCs w:val="22"/>
          <w:u w:val="single"/>
        </w:rPr>
        <w:t xml:space="preserve">προγραμματίζεται για να </w:t>
      </w:r>
      <w:r w:rsidR="00B660ED" w:rsidRPr="00E44769">
        <w:rPr>
          <w:rFonts w:ascii="Trebuchet MS" w:hAnsi="Trebuchet MS"/>
          <w:b/>
          <w:sz w:val="22"/>
          <w:szCs w:val="22"/>
          <w:u w:val="single"/>
        </w:rPr>
        <w:t xml:space="preserve">πραγματοποιηθεί το χρονικό διάστημα από </w:t>
      </w:r>
      <w:r w:rsidR="002C694B">
        <w:rPr>
          <w:rFonts w:ascii="Trebuchet MS" w:hAnsi="Trebuchet MS"/>
          <w:b/>
          <w:sz w:val="22"/>
          <w:szCs w:val="22"/>
          <w:u w:val="single"/>
        </w:rPr>
        <w:t>Τρίτη  10</w:t>
      </w:r>
      <w:r w:rsidR="009B285C">
        <w:rPr>
          <w:rFonts w:ascii="Trebuchet MS" w:hAnsi="Trebuchet MS"/>
          <w:b/>
          <w:sz w:val="22"/>
          <w:szCs w:val="22"/>
          <w:u w:val="single"/>
        </w:rPr>
        <w:t xml:space="preserve"> Δεκεμβρίου</w:t>
      </w:r>
      <w:r w:rsidR="00065333" w:rsidRPr="00E44769">
        <w:rPr>
          <w:rFonts w:ascii="Trebuchet MS" w:hAnsi="Trebuchet MS"/>
          <w:b/>
          <w:sz w:val="22"/>
          <w:szCs w:val="22"/>
          <w:u w:val="single"/>
        </w:rPr>
        <w:t xml:space="preserve"> </w:t>
      </w:r>
      <w:r w:rsidR="00C66E57">
        <w:rPr>
          <w:rFonts w:ascii="Trebuchet MS" w:hAnsi="Trebuchet MS"/>
          <w:b/>
          <w:sz w:val="22"/>
          <w:szCs w:val="22"/>
          <w:u w:val="single"/>
        </w:rPr>
        <w:t>με</w:t>
      </w:r>
      <w:r w:rsidR="00D363CD" w:rsidRPr="00E44769">
        <w:rPr>
          <w:rFonts w:ascii="Trebuchet MS" w:hAnsi="Trebuchet MS"/>
          <w:b/>
          <w:sz w:val="22"/>
          <w:szCs w:val="22"/>
          <w:u w:val="single"/>
        </w:rPr>
        <w:t xml:space="preserve"> </w:t>
      </w:r>
      <w:r w:rsidR="005E40C5">
        <w:rPr>
          <w:rFonts w:ascii="Trebuchet MS" w:hAnsi="Trebuchet MS"/>
          <w:b/>
          <w:sz w:val="22"/>
          <w:szCs w:val="22"/>
          <w:u w:val="single"/>
        </w:rPr>
        <w:t xml:space="preserve">καταληκτική ημερομηνία </w:t>
      </w:r>
      <w:r w:rsidR="00D363CD" w:rsidRPr="00E44769">
        <w:rPr>
          <w:rFonts w:ascii="Trebuchet MS" w:hAnsi="Trebuchet MS"/>
          <w:b/>
          <w:sz w:val="22"/>
          <w:szCs w:val="22"/>
          <w:u w:val="single"/>
        </w:rPr>
        <w:t>επιστροφή</w:t>
      </w:r>
      <w:r w:rsidR="005E40C5">
        <w:rPr>
          <w:rFonts w:ascii="Trebuchet MS" w:hAnsi="Trebuchet MS"/>
          <w:b/>
          <w:sz w:val="22"/>
          <w:szCs w:val="22"/>
          <w:u w:val="single"/>
        </w:rPr>
        <w:t>ς</w:t>
      </w:r>
      <w:r w:rsidR="00D363CD" w:rsidRPr="00E44769">
        <w:rPr>
          <w:rFonts w:ascii="Trebuchet MS" w:hAnsi="Trebuchet MS"/>
          <w:b/>
          <w:sz w:val="22"/>
          <w:szCs w:val="22"/>
          <w:u w:val="single"/>
        </w:rPr>
        <w:t xml:space="preserve"> </w:t>
      </w:r>
      <w:r w:rsidR="009B285C">
        <w:rPr>
          <w:rFonts w:ascii="Trebuchet MS" w:hAnsi="Trebuchet MS"/>
          <w:b/>
          <w:sz w:val="22"/>
          <w:szCs w:val="22"/>
          <w:u w:val="single"/>
        </w:rPr>
        <w:t xml:space="preserve">την </w:t>
      </w:r>
      <w:r w:rsidR="005E40C5">
        <w:rPr>
          <w:rFonts w:ascii="Trebuchet MS" w:hAnsi="Trebuchet MS"/>
          <w:b/>
          <w:sz w:val="22"/>
          <w:szCs w:val="22"/>
          <w:u w:val="single"/>
        </w:rPr>
        <w:t>Τετάρτη</w:t>
      </w:r>
      <w:r w:rsidR="009B285C">
        <w:rPr>
          <w:rFonts w:ascii="Trebuchet MS" w:hAnsi="Trebuchet MS"/>
          <w:b/>
          <w:sz w:val="22"/>
          <w:szCs w:val="22"/>
          <w:u w:val="single"/>
        </w:rPr>
        <w:t xml:space="preserve"> </w:t>
      </w:r>
      <w:r w:rsidR="008E5D8D">
        <w:rPr>
          <w:rFonts w:ascii="Trebuchet MS" w:hAnsi="Trebuchet MS"/>
          <w:b/>
          <w:sz w:val="22"/>
          <w:szCs w:val="22"/>
          <w:u w:val="single"/>
        </w:rPr>
        <w:t>1</w:t>
      </w:r>
      <w:r w:rsidR="009B285C">
        <w:rPr>
          <w:rFonts w:ascii="Trebuchet MS" w:hAnsi="Trebuchet MS"/>
          <w:b/>
          <w:sz w:val="22"/>
          <w:szCs w:val="22"/>
          <w:u w:val="single"/>
        </w:rPr>
        <w:t>8</w:t>
      </w:r>
      <w:r w:rsidR="00602ED6">
        <w:rPr>
          <w:rFonts w:ascii="Trebuchet MS" w:hAnsi="Trebuchet MS"/>
          <w:b/>
          <w:sz w:val="22"/>
          <w:szCs w:val="22"/>
          <w:u w:val="single"/>
        </w:rPr>
        <w:t xml:space="preserve"> Δεκεμβρίου</w:t>
      </w:r>
      <w:r w:rsidR="00E44769" w:rsidRPr="00E44769">
        <w:rPr>
          <w:rFonts w:ascii="Trebuchet MS" w:hAnsi="Trebuchet MS"/>
          <w:b/>
          <w:sz w:val="22"/>
          <w:szCs w:val="22"/>
          <w:u w:val="single"/>
        </w:rPr>
        <w:t xml:space="preserve">. </w:t>
      </w:r>
      <w:r w:rsidR="002C694B">
        <w:rPr>
          <w:rFonts w:ascii="Trebuchet MS" w:hAnsi="Trebuchet MS"/>
          <w:b/>
          <w:sz w:val="22"/>
          <w:szCs w:val="22"/>
          <w:u w:val="single"/>
        </w:rPr>
        <w:t>Α</w:t>
      </w:r>
      <w:r w:rsidR="008E5D8D">
        <w:rPr>
          <w:rFonts w:ascii="Trebuchet MS" w:hAnsi="Trebuchet MS"/>
          <w:b/>
          <w:sz w:val="22"/>
          <w:szCs w:val="22"/>
          <w:u w:val="single"/>
        </w:rPr>
        <w:t>νάλογα με τις διαθέσιμες ημερομηνίες των αεροπορικών πτήσεων</w:t>
      </w:r>
      <w:r w:rsidR="00D363CD" w:rsidRPr="00E44769">
        <w:rPr>
          <w:rFonts w:ascii="Trebuchet MS" w:hAnsi="Trebuchet MS"/>
          <w:b/>
          <w:sz w:val="22"/>
          <w:szCs w:val="22"/>
          <w:u w:val="single"/>
        </w:rPr>
        <w:t xml:space="preserve">. </w:t>
      </w:r>
    </w:p>
    <w:p w:rsidR="008E5D8D" w:rsidRDefault="008E5D8D" w:rsidP="00206BC8">
      <w:pPr>
        <w:jc w:val="both"/>
        <w:rPr>
          <w:rFonts w:ascii="Trebuchet MS" w:hAnsi="Trebuchet MS"/>
          <w:b/>
          <w:sz w:val="22"/>
          <w:szCs w:val="22"/>
          <w:u w:val="single"/>
        </w:rPr>
      </w:pPr>
    </w:p>
    <w:p w:rsidR="00206BC8" w:rsidRDefault="008E5D8D" w:rsidP="00206BC8">
      <w:pPr>
        <w:jc w:val="both"/>
        <w:rPr>
          <w:rFonts w:ascii="Trebuchet MS" w:hAnsi="Trebuchet MS"/>
          <w:sz w:val="22"/>
          <w:szCs w:val="22"/>
        </w:rPr>
      </w:pPr>
      <w:r w:rsidRPr="008E5D8D">
        <w:rPr>
          <w:rFonts w:ascii="Trebuchet MS" w:hAnsi="Trebuchet MS"/>
          <w:b/>
          <w:sz w:val="22"/>
          <w:szCs w:val="22"/>
        </w:rPr>
        <w:t xml:space="preserve">    </w:t>
      </w:r>
      <w:r w:rsidR="00206BC8" w:rsidRPr="0065531D">
        <w:rPr>
          <w:rFonts w:ascii="Trebuchet MS" w:hAnsi="Trebuchet MS"/>
          <w:sz w:val="22"/>
          <w:szCs w:val="22"/>
        </w:rPr>
        <w:t xml:space="preserve">   Τα στοιχεία που αφορούν την εκδρομ</w:t>
      </w:r>
      <w:r w:rsidR="00206BC8">
        <w:rPr>
          <w:rFonts w:ascii="Trebuchet MS" w:hAnsi="Trebuchet MS"/>
          <w:sz w:val="22"/>
          <w:szCs w:val="22"/>
        </w:rPr>
        <w:t>ή</w:t>
      </w:r>
      <w:r w:rsidR="00206BC8" w:rsidRPr="0065531D">
        <w:rPr>
          <w:rFonts w:ascii="Trebuchet MS" w:hAnsi="Trebuchet MS"/>
          <w:sz w:val="22"/>
          <w:szCs w:val="22"/>
        </w:rPr>
        <w:t xml:space="preserve"> και θα ληφθούν υπόψη για την κατάθεση της προσφορά</w:t>
      </w:r>
      <w:r w:rsidR="00206BC8">
        <w:rPr>
          <w:rFonts w:ascii="Trebuchet MS" w:hAnsi="Trebuchet MS"/>
          <w:sz w:val="22"/>
          <w:szCs w:val="22"/>
        </w:rPr>
        <w:t>ς</w:t>
      </w:r>
      <w:r w:rsidR="00206BC8" w:rsidRPr="0065531D">
        <w:rPr>
          <w:rFonts w:ascii="Trebuchet MS" w:hAnsi="Trebuchet MS"/>
          <w:sz w:val="22"/>
          <w:szCs w:val="22"/>
        </w:rPr>
        <w:t xml:space="preserve"> είναι:</w:t>
      </w:r>
    </w:p>
    <w:p w:rsidR="00D72570" w:rsidRPr="0065531D"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Προορισμός εκδρομής:</w:t>
      </w:r>
      <w:r w:rsidR="00122057">
        <w:rPr>
          <w:rFonts w:ascii="Trebuchet MS" w:hAnsi="Trebuchet MS"/>
          <w:sz w:val="22"/>
          <w:szCs w:val="22"/>
        </w:rPr>
        <w:t xml:space="preserve"> </w:t>
      </w:r>
      <w:r w:rsidR="00454153">
        <w:rPr>
          <w:rFonts w:ascii="Trebuchet MS" w:hAnsi="Trebuchet MS"/>
          <w:sz w:val="22"/>
          <w:szCs w:val="22"/>
        </w:rPr>
        <w:t xml:space="preserve">Πράγα </w:t>
      </w:r>
      <w:r w:rsidR="00122057">
        <w:rPr>
          <w:rFonts w:ascii="Trebuchet MS" w:hAnsi="Trebuchet MS"/>
          <w:sz w:val="22"/>
          <w:szCs w:val="22"/>
        </w:rPr>
        <w:t>–</w:t>
      </w:r>
      <w:r w:rsidR="00454153">
        <w:rPr>
          <w:rFonts w:ascii="Trebuchet MS" w:hAnsi="Trebuchet MS"/>
          <w:sz w:val="22"/>
          <w:szCs w:val="22"/>
        </w:rPr>
        <w:t xml:space="preserve"> Βιέννη</w:t>
      </w:r>
      <w:r w:rsidR="00122057">
        <w:rPr>
          <w:rFonts w:ascii="Trebuchet MS" w:hAnsi="Trebuchet MS"/>
          <w:sz w:val="22"/>
          <w:szCs w:val="22"/>
        </w:rPr>
        <w:t xml:space="preserve"> - Μπρατισλάβα (δεν είναι δεσμευτική, μόνο σε περί</w:t>
      </w:r>
      <w:r w:rsidR="001A2BCF">
        <w:rPr>
          <w:rFonts w:ascii="Trebuchet MS" w:hAnsi="Trebuchet MS"/>
          <w:sz w:val="22"/>
          <w:szCs w:val="22"/>
        </w:rPr>
        <w:t xml:space="preserve">πτωση χρήσης του αεροδρομίου)  </w:t>
      </w:r>
    </w:p>
    <w:p w:rsidR="00460575" w:rsidRDefault="00D72570" w:rsidP="00D72570">
      <w:pPr>
        <w:numPr>
          <w:ilvl w:val="0"/>
          <w:numId w:val="5"/>
        </w:numPr>
        <w:jc w:val="both"/>
        <w:rPr>
          <w:rFonts w:ascii="Trebuchet MS" w:hAnsi="Trebuchet MS"/>
          <w:sz w:val="22"/>
          <w:szCs w:val="22"/>
        </w:rPr>
      </w:pPr>
      <w:r w:rsidRPr="00460575">
        <w:rPr>
          <w:rFonts w:ascii="Trebuchet MS" w:hAnsi="Trebuchet MS"/>
          <w:b/>
          <w:sz w:val="22"/>
          <w:szCs w:val="22"/>
        </w:rPr>
        <w:t>Αριθμός συμμετεχόντων μαθητών:</w:t>
      </w:r>
      <w:r w:rsidRPr="00460575">
        <w:rPr>
          <w:rFonts w:ascii="Trebuchet MS" w:hAnsi="Trebuchet MS"/>
          <w:sz w:val="22"/>
          <w:szCs w:val="22"/>
        </w:rPr>
        <w:t xml:space="preserve"> </w:t>
      </w:r>
      <w:r w:rsidRPr="003715F8">
        <w:rPr>
          <w:rFonts w:ascii="Trebuchet MS" w:hAnsi="Trebuchet MS"/>
          <w:b/>
          <w:sz w:val="22"/>
          <w:szCs w:val="22"/>
        </w:rPr>
        <w:t>Ε</w:t>
      </w:r>
      <w:r w:rsidR="000C2A34">
        <w:rPr>
          <w:rFonts w:ascii="Trebuchet MS" w:hAnsi="Trebuchet MS"/>
          <w:b/>
          <w:sz w:val="22"/>
          <w:szCs w:val="22"/>
        </w:rPr>
        <w:t>βδομήντα</w:t>
      </w:r>
      <w:r w:rsidRPr="003715F8">
        <w:rPr>
          <w:rFonts w:ascii="Trebuchet MS" w:hAnsi="Trebuchet MS"/>
          <w:b/>
          <w:sz w:val="22"/>
          <w:szCs w:val="22"/>
        </w:rPr>
        <w:t xml:space="preserve"> (</w:t>
      </w:r>
      <w:r w:rsidR="000C2A34">
        <w:rPr>
          <w:rFonts w:ascii="Trebuchet MS" w:hAnsi="Trebuchet MS"/>
          <w:b/>
          <w:sz w:val="22"/>
          <w:szCs w:val="22"/>
        </w:rPr>
        <w:t>70</w:t>
      </w:r>
      <w:r w:rsidRPr="003715F8">
        <w:rPr>
          <w:rFonts w:ascii="Trebuchet MS" w:hAnsi="Trebuchet MS"/>
          <w:b/>
          <w:sz w:val="22"/>
          <w:szCs w:val="22"/>
        </w:rPr>
        <w:t xml:space="preserve">) με απόκλιση συν – πλην </w:t>
      </w:r>
      <w:r w:rsidR="00FE2918" w:rsidRPr="003715F8">
        <w:rPr>
          <w:rFonts w:ascii="Trebuchet MS" w:hAnsi="Trebuchet MS"/>
          <w:b/>
          <w:sz w:val="22"/>
          <w:szCs w:val="22"/>
        </w:rPr>
        <w:t>τρείς</w:t>
      </w:r>
      <w:r w:rsidRPr="003715F8">
        <w:rPr>
          <w:rFonts w:ascii="Trebuchet MS" w:hAnsi="Trebuchet MS"/>
          <w:b/>
          <w:sz w:val="22"/>
          <w:szCs w:val="22"/>
        </w:rPr>
        <w:t xml:space="preserve"> (±</w:t>
      </w:r>
      <w:r w:rsidR="00FE2918" w:rsidRPr="003715F8">
        <w:rPr>
          <w:rFonts w:ascii="Trebuchet MS" w:hAnsi="Trebuchet MS"/>
          <w:b/>
          <w:sz w:val="22"/>
          <w:szCs w:val="22"/>
        </w:rPr>
        <w:t>3</w:t>
      </w:r>
      <w:r w:rsidRPr="003715F8">
        <w:rPr>
          <w:rFonts w:ascii="Trebuchet MS" w:hAnsi="Trebuchet MS"/>
          <w:b/>
          <w:sz w:val="22"/>
          <w:szCs w:val="22"/>
        </w:rPr>
        <w:t>).</w:t>
      </w:r>
      <w:r w:rsidR="00E31408" w:rsidRPr="003715F8">
        <w:rPr>
          <w:rFonts w:ascii="Trebuchet MS" w:hAnsi="Trebuchet MS"/>
          <w:b/>
          <w:sz w:val="22"/>
          <w:szCs w:val="22"/>
        </w:rPr>
        <w:t xml:space="preserve"> </w:t>
      </w:r>
      <w:r w:rsidR="00E31408" w:rsidRPr="00460575">
        <w:rPr>
          <w:rFonts w:ascii="Trebuchet MS" w:hAnsi="Trebuchet MS"/>
          <w:i/>
          <w:sz w:val="22"/>
          <w:szCs w:val="22"/>
          <w:u w:val="single"/>
        </w:rPr>
        <w:t xml:space="preserve">*** Σημείωση – επισήμανση: Στο συνολικό αριθμό των μαθητών να </w:t>
      </w:r>
      <w:r w:rsidR="00515659">
        <w:rPr>
          <w:rFonts w:ascii="Trebuchet MS" w:hAnsi="Trebuchet MS"/>
          <w:i/>
          <w:sz w:val="22"/>
          <w:szCs w:val="22"/>
          <w:u w:val="single"/>
        </w:rPr>
        <w:t>συμπεριληφθούν οπωσδήποτε  δύο</w:t>
      </w:r>
      <w:r w:rsidR="003715F8">
        <w:rPr>
          <w:rFonts w:ascii="Trebuchet MS" w:hAnsi="Trebuchet MS"/>
          <w:i/>
          <w:sz w:val="22"/>
          <w:szCs w:val="22"/>
          <w:u w:val="single"/>
        </w:rPr>
        <w:t xml:space="preserve"> </w:t>
      </w:r>
      <w:r w:rsidR="005E40C5">
        <w:rPr>
          <w:rFonts w:ascii="Trebuchet MS" w:hAnsi="Trebuchet MS"/>
          <w:i/>
          <w:sz w:val="22"/>
          <w:szCs w:val="22"/>
          <w:u w:val="single"/>
        </w:rPr>
        <w:t xml:space="preserve"> </w:t>
      </w:r>
      <w:r w:rsidR="009132FF" w:rsidRPr="003715F8">
        <w:rPr>
          <w:rFonts w:ascii="Trebuchet MS" w:hAnsi="Trebuchet MS"/>
          <w:b/>
          <w:i/>
          <w:sz w:val="22"/>
          <w:szCs w:val="22"/>
          <w:u w:val="single"/>
        </w:rPr>
        <w:t>(</w:t>
      </w:r>
      <w:r w:rsidR="00515659">
        <w:rPr>
          <w:rFonts w:ascii="Trebuchet MS" w:hAnsi="Trebuchet MS"/>
          <w:b/>
          <w:i/>
          <w:sz w:val="22"/>
          <w:szCs w:val="22"/>
          <w:u w:val="single"/>
        </w:rPr>
        <w:t>2</w:t>
      </w:r>
      <w:r w:rsidR="003715F8" w:rsidRPr="003715F8">
        <w:rPr>
          <w:rFonts w:ascii="Trebuchet MS" w:hAnsi="Trebuchet MS"/>
          <w:b/>
          <w:i/>
          <w:sz w:val="22"/>
          <w:szCs w:val="22"/>
          <w:u w:val="single"/>
        </w:rPr>
        <w:t>) δωρεάν συμμετοχέ</w:t>
      </w:r>
      <w:r w:rsidR="009F19CD" w:rsidRPr="003715F8">
        <w:rPr>
          <w:rFonts w:ascii="Trebuchet MS" w:hAnsi="Trebuchet MS"/>
          <w:b/>
          <w:i/>
          <w:sz w:val="22"/>
          <w:szCs w:val="22"/>
          <w:u w:val="single"/>
        </w:rPr>
        <w:t xml:space="preserve">ς </w:t>
      </w:r>
      <w:r w:rsidR="009132FF" w:rsidRPr="003715F8">
        <w:rPr>
          <w:rFonts w:ascii="Trebuchet MS" w:hAnsi="Trebuchet MS"/>
          <w:b/>
          <w:i/>
          <w:sz w:val="22"/>
          <w:szCs w:val="22"/>
          <w:u w:val="single"/>
        </w:rPr>
        <w:t xml:space="preserve"> (</w:t>
      </w:r>
      <w:r w:rsidR="009132FF" w:rsidRPr="003715F8">
        <w:rPr>
          <w:rFonts w:ascii="Trebuchet MS" w:hAnsi="Trebuchet MS"/>
          <w:b/>
          <w:i/>
          <w:sz w:val="22"/>
          <w:szCs w:val="22"/>
          <w:u w:val="single"/>
          <w:lang w:val="en-US"/>
        </w:rPr>
        <w:t>free</w:t>
      </w:r>
      <w:r w:rsidR="009132FF" w:rsidRPr="00460575">
        <w:rPr>
          <w:rFonts w:ascii="Trebuchet MS" w:hAnsi="Trebuchet MS"/>
          <w:i/>
          <w:sz w:val="22"/>
          <w:szCs w:val="22"/>
          <w:u w:val="single"/>
        </w:rPr>
        <w:t xml:space="preserve">). Η επισήμανση γίνεται ώστε </w:t>
      </w:r>
      <w:r w:rsidR="00FE2918">
        <w:rPr>
          <w:rFonts w:ascii="Trebuchet MS" w:hAnsi="Trebuchet MS"/>
          <w:i/>
          <w:sz w:val="22"/>
          <w:szCs w:val="22"/>
          <w:u w:val="single"/>
        </w:rPr>
        <w:t xml:space="preserve">η τελική  </w:t>
      </w:r>
      <w:r w:rsidR="00E31408" w:rsidRPr="00460575">
        <w:rPr>
          <w:rFonts w:ascii="Trebuchet MS" w:hAnsi="Trebuchet MS"/>
          <w:i/>
          <w:sz w:val="22"/>
          <w:szCs w:val="22"/>
          <w:u w:val="single"/>
        </w:rPr>
        <w:t>τιμή ν</w:t>
      </w:r>
      <w:r w:rsidR="009132FF" w:rsidRPr="00460575">
        <w:rPr>
          <w:rFonts w:ascii="Trebuchet MS" w:hAnsi="Trebuchet MS"/>
          <w:i/>
          <w:sz w:val="22"/>
          <w:szCs w:val="22"/>
          <w:u w:val="single"/>
        </w:rPr>
        <w:t xml:space="preserve">α </w:t>
      </w:r>
      <w:r w:rsidR="003715F8">
        <w:rPr>
          <w:rFonts w:ascii="Trebuchet MS" w:hAnsi="Trebuchet MS"/>
          <w:i/>
          <w:sz w:val="22"/>
          <w:szCs w:val="22"/>
          <w:u w:val="single"/>
        </w:rPr>
        <w:t xml:space="preserve">προκύπτει </w:t>
      </w:r>
      <w:r w:rsidR="000C2A34">
        <w:rPr>
          <w:rFonts w:ascii="Trebuchet MS" w:hAnsi="Trebuchet MS"/>
          <w:b/>
          <w:i/>
          <w:sz w:val="22"/>
          <w:szCs w:val="22"/>
          <w:u w:val="single"/>
        </w:rPr>
        <w:t>από το γινόμενο 68</w:t>
      </w:r>
      <w:r w:rsidR="00460575" w:rsidRPr="003715F8">
        <w:rPr>
          <w:rFonts w:ascii="Trebuchet MS" w:hAnsi="Trebuchet MS"/>
          <w:b/>
          <w:i/>
          <w:sz w:val="22"/>
          <w:szCs w:val="22"/>
          <w:u w:val="single"/>
        </w:rPr>
        <w:t xml:space="preserve"> </w:t>
      </w:r>
      <w:r w:rsidR="00460575" w:rsidRPr="003715F8">
        <w:rPr>
          <w:rFonts w:ascii="Trebuchet MS" w:hAnsi="Trebuchet MS"/>
          <w:b/>
          <w:sz w:val="22"/>
          <w:szCs w:val="22"/>
        </w:rPr>
        <w:t>(±</w:t>
      </w:r>
      <w:r w:rsidR="00122057" w:rsidRPr="003715F8">
        <w:rPr>
          <w:rFonts w:ascii="Trebuchet MS" w:hAnsi="Trebuchet MS"/>
          <w:b/>
          <w:sz w:val="22"/>
          <w:szCs w:val="22"/>
        </w:rPr>
        <w:t>3</w:t>
      </w:r>
      <w:r w:rsidR="00460575" w:rsidRPr="003715F8">
        <w:rPr>
          <w:rFonts w:ascii="Trebuchet MS" w:hAnsi="Trebuchet MS"/>
          <w:b/>
          <w:sz w:val="22"/>
          <w:szCs w:val="22"/>
        </w:rPr>
        <w:t>)</w:t>
      </w:r>
      <w:r w:rsidR="00FE2918" w:rsidRPr="003715F8">
        <w:rPr>
          <w:rFonts w:ascii="Trebuchet MS" w:hAnsi="Trebuchet MS"/>
          <w:b/>
          <w:sz w:val="22"/>
          <w:szCs w:val="22"/>
        </w:rPr>
        <w:t xml:space="preserve"> </w:t>
      </w:r>
      <w:r w:rsidR="00FE2918" w:rsidRPr="003715F8">
        <w:rPr>
          <w:rFonts w:ascii="Trebuchet MS" w:hAnsi="Trebuchet MS"/>
          <w:b/>
          <w:sz w:val="22"/>
          <w:szCs w:val="22"/>
          <w:u w:val="single"/>
        </w:rPr>
        <w:t>επί την τιμή ανά μαθητή</w:t>
      </w:r>
      <w:r w:rsidR="00460575">
        <w:rPr>
          <w:rFonts w:ascii="Trebuchet MS" w:hAnsi="Trebuchet MS"/>
          <w:sz w:val="22"/>
          <w:szCs w:val="22"/>
          <w:u w:val="single"/>
        </w:rPr>
        <w:t>.</w:t>
      </w:r>
    </w:p>
    <w:p w:rsidR="00D72570" w:rsidRPr="00460575" w:rsidRDefault="00D72570" w:rsidP="00D72570">
      <w:pPr>
        <w:numPr>
          <w:ilvl w:val="0"/>
          <w:numId w:val="5"/>
        </w:numPr>
        <w:jc w:val="both"/>
        <w:rPr>
          <w:rFonts w:ascii="Trebuchet MS" w:hAnsi="Trebuchet MS"/>
          <w:sz w:val="22"/>
          <w:szCs w:val="22"/>
        </w:rPr>
      </w:pPr>
      <w:r w:rsidRPr="00460575">
        <w:rPr>
          <w:rFonts w:ascii="Trebuchet MS" w:hAnsi="Trebuchet MS"/>
          <w:b/>
          <w:sz w:val="22"/>
          <w:szCs w:val="22"/>
        </w:rPr>
        <w:t>Αριθμός συνοδών εκπαιδευτικών:</w:t>
      </w:r>
      <w:r w:rsidRPr="00460575">
        <w:rPr>
          <w:rFonts w:ascii="Trebuchet MS" w:hAnsi="Trebuchet MS"/>
          <w:sz w:val="22"/>
          <w:szCs w:val="22"/>
        </w:rPr>
        <w:t xml:space="preserve"> Πέντε (5).</w:t>
      </w:r>
    </w:p>
    <w:p w:rsidR="00D72570" w:rsidRPr="00A36687"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Pr>
          <w:rFonts w:ascii="Trebuchet MS" w:hAnsi="Trebuchet MS"/>
          <w:sz w:val="22"/>
          <w:szCs w:val="22"/>
        </w:rPr>
        <w:t>Αεροπλάνο κατά τη μετάβαση και επιστροφή – Λεωφορείο για τις μετακινήσεις μεταξύ των πόλεων</w:t>
      </w:r>
      <w:r w:rsidR="00FE2918">
        <w:rPr>
          <w:rFonts w:ascii="Trebuchet MS" w:hAnsi="Trebuchet MS"/>
          <w:sz w:val="22"/>
          <w:szCs w:val="22"/>
        </w:rPr>
        <w:t xml:space="preserve"> και για τη μετάβαση – επιστροφή από τα αεροδρόμια. </w:t>
      </w:r>
    </w:p>
    <w:p w:rsidR="002C16EB" w:rsidRPr="002C16EB" w:rsidRDefault="00D72570" w:rsidP="002C16EB">
      <w:pPr>
        <w:numPr>
          <w:ilvl w:val="0"/>
          <w:numId w:val="5"/>
        </w:numPr>
        <w:jc w:val="both"/>
        <w:rPr>
          <w:rFonts w:ascii="Trebuchet MS" w:hAnsi="Trebuchet MS"/>
          <w:sz w:val="22"/>
          <w:szCs w:val="22"/>
        </w:rPr>
      </w:pPr>
      <w:r w:rsidRPr="00AA7377">
        <w:rPr>
          <w:rFonts w:ascii="Trebuchet MS" w:hAnsi="Trebuchet MS"/>
          <w:b/>
          <w:sz w:val="22"/>
          <w:szCs w:val="22"/>
        </w:rPr>
        <w:t>Κατηγορία καταλύματος:</w:t>
      </w:r>
      <w:r w:rsidRPr="0065531D">
        <w:rPr>
          <w:rFonts w:ascii="Trebuchet MS" w:hAnsi="Trebuchet MS"/>
          <w:sz w:val="22"/>
          <w:szCs w:val="22"/>
        </w:rPr>
        <w:t xml:space="preserve"> Ξενοδοχεί</w:t>
      </w:r>
      <w:r>
        <w:rPr>
          <w:rFonts w:ascii="Trebuchet MS" w:hAnsi="Trebuchet MS"/>
          <w:sz w:val="22"/>
          <w:szCs w:val="22"/>
        </w:rPr>
        <w:t>α τεσσάρων αστέρων (4 ****) τα οποία κατά προτίμηση να</w:t>
      </w:r>
      <w:r w:rsidRPr="0065531D">
        <w:rPr>
          <w:rFonts w:ascii="Trebuchet MS" w:hAnsi="Trebuchet MS"/>
          <w:sz w:val="22"/>
          <w:szCs w:val="22"/>
        </w:rPr>
        <w:t xml:space="preserve"> βρίσκονται κοντά στο κέντρο των πόλεων για ευκολία πρόσβασης των μαθητών σε αυτά</w:t>
      </w:r>
      <w:r w:rsidR="00122057">
        <w:rPr>
          <w:rFonts w:ascii="Trebuchet MS" w:hAnsi="Trebuchet MS"/>
          <w:sz w:val="22"/>
          <w:szCs w:val="22"/>
        </w:rPr>
        <w:t>.</w:t>
      </w:r>
      <w:r w:rsidR="00360A55">
        <w:rPr>
          <w:rFonts w:ascii="Trebuchet MS" w:hAnsi="Trebuchet MS"/>
          <w:sz w:val="22"/>
          <w:szCs w:val="22"/>
        </w:rPr>
        <w:t xml:space="preserve"> </w:t>
      </w:r>
      <w:r>
        <w:rPr>
          <w:rFonts w:ascii="Trebuchet MS" w:hAnsi="Trebuchet MS"/>
          <w:sz w:val="22"/>
          <w:szCs w:val="22"/>
        </w:rPr>
        <w:t>Τα περισσότερα από τα δωμάτια να είναι τρίκλινα (3/κλινα)</w:t>
      </w:r>
      <w:r w:rsidR="00FE2918">
        <w:rPr>
          <w:rFonts w:ascii="Trebuchet MS" w:hAnsi="Trebuchet MS"/>
          <w:sz w:val="22"/>
          <w:szCs w:val="22"/>
        </w:rPr>
        <w:t xml:space="preserve"> </w:t>
      </w:r>
      <w:r w:rsidR="00F06639">
        <w:rPr>
          <w:rFonts w:ascii="Trebuchet MS" w:hAnsi="Trebuchet MS"/>
          <w:sz w:val="22"/>
          <w:szCs w:val="22"/>
        </w:rPr>
        <w:t xml:space="preserve">και </w:t>
      </w:r>
      <w:r w:rsidR="00FE2918">
        <w:rPr>
          <w:rFonts w:ascii="Trebuchet MS" w:hAnsi="Trebuchet MS"/>
          <w:sz w:val="22"/>
          <w:szCs w:val="22"/>
        </w:rPr>
        <w:t>για τους καθηγητές μονόκλινα. Η</w:t>
      </w:r>
      <w:r>
        <w:rPr>
          <w:rFonts w:ascii="Trebuchet MS" w:hAnsi="Trebuchet MS"/>
          <w:sz w:val="22"/>
          <w:szCs w:val="22"/>
        </w:rPr>
        <w:t xml:space="preserve"> </w:t>
      </w:r>
      <w:r w:rsidRPr="00C00172">
        <w:rPr>
          <w:rFonts w:ascii="Trebuchet MS" w:hAnsi="Trebuchet MS"/>
          <w:b/>
          <w:sz w:val="22"/>
          <w:szCs w:val="22"/>
        </w:rPr>
        <w:t>διαμονή στα ξενοδοχεία να περιλαμβάνει ημιδιατροφή (πρωινό και κατά προτίμηση δείπνο)</w:t>
      </w:r>
      <w:r w:rsidR="002C16EB" w:rsidRPr="002C16EB">
        <w:rPr>
          <w:sz w:val="24"/>
          <w:szCs w:val="24"/>
        </w:rPr>
        <w:t xml:space="preserve"> </w:t>
      </w:r>
    </w:p>
    <w:p w:rsidR="002C16EB" w:rsidRPr="002C16EB" w:rsidRDefault="002C16EB" w:rsidP="002C16EB">
      <w:pPr>
        <w:numPr>
          <w:ilvl w:val="0"/>
          <w:numId w:val="5"/>
        </w:numPr>
        <w:jc w:val="both"/>
        <w:rPr>
          <w:rFonts w:ascii="Trebuchet MS" w:hAnsi="Trebuchet MS"/>
          <w:sz w:val="22"/>
          <w:szCs w:val="22"/>
        </w:rPr>
      </w:pPr>
      <w:r w:rsidRPr="002C16EB">
        <w:rPr>
          <w:rFonts w:ascii="Trebuchet MS" w:hAnsi="Trebuchet MS"/>
          <w:sz w:val="22"/>
          <w:szCs w:val="22"/>
        </w:rPr>
        <w:lastRenderedPageBreak/>
        <w:t>Στην προσφορά  εκτός από το συνολικό κόστος και τα έξοδα ανά μαθητή, να αναφέρεται το όνομα και η διεύθυνση του ξενοδοχείου. Να υπάρχουν ενημερωτικά φυλλάδια των ξενοδοχείων.</w:t>
      </w:r>
    </w:p>
    <w:p w:rsidR="00D72570" w:rsidRPr="00C00172" w:rsidRDefault="00D72570" w:rsidP="002C16EB">
      <w:pPr>
        <w:ind w:left="225"/>
        <w:jc w:val="both"/>
        <w:rPr>
          <w:rFonts w:ascii="Trebuchet MS" w:hAnsi="Trebuchet MS"/>
          <w:b/>
          <w:sz w:val="22"/>
          <w:szCs w:val="22"/>
        </w:rPr>
      </w:pPr>
    </w:p>
    <w:p w:rsidR="00D72570" w:rsidRPr="0065531D" w:rsidRDefault="00D72570" w:rsidP="00D72570">
      <w:pPr>
        <w:numPr>
          <w:ilvl w:val="0"/>
          <w:numId w:val="5"/>
        </w:numPr>
        <w:jc w:val="both"/>
        <w:rPr>
          <w:rFonts w:ascii="Trebuchet MS" w:hAnsi="Trebuchet MS"/>
          <w:sz w:val="22"/>
          <w:szCs w:val="22"/>
        </w:rPr>
      </w:pPr>
      <w:r>
        <w:rPr>
          <w:rFonts w:ascii="Trebuchet MS" w:hAnsi="Trebuchet MS"/>
          <w:sz w:val="22"/>
          <w:szCs w:val="22"/>
        </w:rPr>
        <w:t xml:space="preserve">Διανυκτερεύσεις: Πράγα </w:t>
      </w:r>
      <w:r w:rsidR="009F19CD">
        <w:rPr>
          <w:rFonts w:ascii="Trebuchet MS" w:hAnsi="Trebuchet MS"/>
          <w:sz w:val="22"/>
          <w:szCs w:val="22"/>
        </w:rPr>
        <w:t xml:space="preserve">τέσσερις </w:t>
      </w:r>
      <w:r w:rsidR="00B803EE">
        <w:rPr>
          <w:rFonts w:ascii="Trebuchet MS" w:hAnsi="Trebuchet MS"/>
          <w:sz w:val="22"/>
          <w:szCs w:val="22"/>
        </w:rPr>
        <w:t xml:space="preserve"> </w:t>
      </w:r>
      <w:r w:rsidR="00E31408">
        <w:rPr>
          <w:rFonts w:ascii="Trebuchet MS" w:hAnsi="Trebuchet MS"/>
          <w:sz w:val="22"/>
          <w:szCs w:val="22"/>
        </w:rPr>
        <w:t>(</w:t>
      </w:r>
      <w:r w:rsidR="009F19CD">
        <w:rPr>
          <w:rFonts w:ascii="Trebuchet MS" w:hAnsi="Trebuchet MS"/>
          <w:sz w:val="22"/>
          <w:szCs w:val="22"/>
        </w:rPr>
        <w:t>4</w:t>
      </w:r>
      <w:r w:rsidR="00E31408">
        <w:rPr>
          <w:rFonts w:ascii="Trebuchet MS" w:hAnsi="Trebuchet MS"/>
          <w:sz w:val="22"/>
          <w:szCs w:val="22"/>
        </w:rPr>
        <w:t>)</w:t>
      </w:r>
      <w:r w:rsidR="009F19CD">
        <w:rPr>
          <w:rFonts w:ascii="Trebuchet MS" w:hAnsi="Trebuchet MS"/>
          <w:sz w:val="22"/>
          <w:szCs w:val="22"/>
        </w:rPr>
        <w:t>, Βιέννη μια  (1</w:t>
      </w:r>
      <w:r w:rsidR="005E40C5">
        <w:rPr>
          <w:rFonts w:ascii="Trebuchet MS" w:hAnsi="Trebuchet MS"/>
          <w:sz w:val="22"/>
          <w:szCs w:val="22"/>
        </w:rPr>
        <w:t>)</w:t>
      </w:r>
      <w:r>
        <w:rPr>
          <w:rFonts w:ascii="Trebuchet MS" w:hAnsi="Trebuchet MS"/>
          <w:sz w:val="22"/>
          <w:szCs w:val="22"/>
        </w:rPr>
        <w:t xml:space="preserve">. Εναλλακτικά μπορεί να </w:t>
      </w:r>
      <w:r w:rsidR="003D3B43">
        <w:rPr>
          <w:rFonts w:ascii="Trebuchet MS" w:hAnsi="Trebuchet MS"/>
          <w:sz w:val="22"/>
          <w:szCs w:val="22"/>
        </w:rPr>
        <w:t>κατατεθεί</w:t>
      </w:r>
      <w:r w:rsidR="00E31408">
        <w:rPr>
          <w:rFonts w:ascii="Trebuchet MS" w:hAnsi="Trebuchet MS"/>
          <w:sz w:val="22"/>
          <w:szCs w:val="22"/>
        </w:rPr>
        <w:t xml:space="preserve"> </w:t>
      </w:r>
      <w:r>
        <w:rPr>
          <w:rFonts w:ascii="Trebuchet MS" w:hAnsi="Trebuchet MS"/>
          <w:sz w:val="22"/>
          <w:szCs w:val="22"/>
        </w:rPr>
        <w:t xml:space="preserve">πρόταση </w:t>
      </w:r>
      <w:r w:rsidR="00F06639">
        <w:rPr>
          <w:rFonts w:ascii="Trebuchet MS" w:hAnsi="Trebuchet MS"/>
          <w:sz w:val="22"/>
          <w:szCs w:val="22"/>
        </w:rPr>
        <w:t xml:space="preserve">που </w:t>
      </w:r>
      <w:r w:rsidR="005E40C5">
        <w:rPr>
          <w:rFonts w:ascii="Trebuchet MS" w:hAnsi="Trebuchet MS"/>
          <w:sz w:val="22"/>
          <w:szCs w:val="22"/>
        </w:rPr>
        <w:t>οι διανυκτερεύ</w:t>
      </w:r>
      <w:r w:rsidR="009F19CD">
        <w:rPr>
          <w:rFonts w:ascii="Trebuchet MS" w:hAnsi="Trebuchet MS"/>
          <w:sz w:val="22"/>
          <w:szCs w:val="22"/>
        </w:rPr>
        <w:t>σεις να διαμορφώνονται σε τρείς   (3), μία (1</w:t>
      </w:r>
      <w:r w:rsidR="005E40C5">
        <w:rPr>
          <w:rFonts w:ascii="Trebuchet MS" w:hAnsi="Trebuchet MS"/>
          <w:sz w:val="22"/>
          <w:szCs w:val="22"/>
        </w:rPr>
        <w:t xml:space="preserve">), </w:t>
      </w:r>
      <w:r w:rsidR="00122057">
        <w:rPr>
          <w:rFonts w:ascii="Trebuchet MS" w:hAnsi="Trebuchet MS"/>
          <w:sz w:val="22"/>
          <w:szCs w:val="22"/>
        </w:rPr>
        <w:t>και  μία (1) Μπρατισλάβα.</w:t>
      </w:r>
      <w:r w:rsidR="003715F8">
        <w:rPr>
          <w:rFonts w:ascii="Trebuchet MS" w:hAnsi="Trebuchet MS"/>
          <w:sz w:val="22"/>
          <w:szCs w:val="22"/>
        </w:rPr>
        <w:t xml:space="preserve"> (Οποιαδήποτε κατανομή διανυκτερεύσεων θα μπορούσε να μειώσει το κόστος, είναι συζητήσιμη.)   </w:t>
      </w:r>
      <w:r w:rsidR="00122057">
        <w:rPr>
          <w:rFonts w:ascii="Trebuchet MS" w:hAnsi="Trebuchet MS"/>
          <w:sz w:val="22"/>
          <w:szCs w:val="22"/>
        </w:rPr>
        <w:t xml:space="preserve"> </w:t>
      </w:r>
    </w:p>
    <w:p w:rsidR="00D72570" w:rsidRPr="002F059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r w:rsidR="00460575">
        <w:rPr>
          <w:rFonts w:ascii="Trebuchet MS" w:hAnsi="Trebuchet MS"/>
          <w:sz w:val="22"/>
          <w:szCs w:val="22"/>
        </w:rPr>
        <w:t xml:space="preserve"> </w:t>
      </w:r>
      <w:r w:rsidR="003D3B43">
        <w:rPr>
          <w:rFonts w:ascii="Trebuchet MS" w:hAnsi="Trebuchet MS"/>
          <w:sz w:val="22"/>
          <w:szCs w:val="22"/>
        </w:rPr>
        <w:t xml:space="preserve"> </w:t>
      </w:r>
      <w:r w:rsidR="007A74FC" w:rsidRPr="002F0590">
        <w:rPr>
          <w:rFonts w:ascii="Trebuchet MS" w:hAnsi="Trebuchet MS"/>
          <w:b/>
          <w:sz w:val="22"/>
          <w:szCs w:val="22"/>
          <w:u w:val="single"/>
        </w:rPr>
        <w:t>Σε κάθε περίπτωση επιβάλλεται</w:t>
      </w:r>
      <w:r w:rsidR="007A74FC" w:rsidRPr="002F0590">
        <w:rPr>
          <w:rFonts w:ascii="Trebuchet MS" w:hAnsi="Trebuchet MS"/>
          <w:sz w:val="22"/>
          <w:szCs w:val="22"/>
        </w:rPr>
        <w:t xml:space="preserve"> να υπάρχει και η </w:t>
      </w:r>
      <w:r w:rsidR="002F0590">
        <w:rPr>
          <w:rFonts w:ascii="Trebuchet MS" w:hAnsi="Trebuchet MS"/>
          <w:sz w:val="22"/>
          <w:szCs w:val="22"/>
        </w:rPr>
        <w:t xml:space="preserve">– για τα πρακτορεία - </w:t>
      </w:r>
      <w:r w:rsidR="002F0590" w:rsidRPr="002F0590">
        <w:rPr>
          <w:rFonts w:ascii="Trebuchet MS" w:hAnsi="Trebuchet MS"/>
          <w:sz w:val="22"/>
          <w:szCs w:val="22"/>
        </w:rPr>
        <w:t xml:space="preserve">πρόσθετη </w:t>
      </w:r>
      <w:r w:rsidR="007A74FC" w:rsidRPr="002F0590">
        <w:rPr>
          <w:rFonts w:ascii="Trebuchet MS" w:hAnsi="Trebuchet MS"/>
          <w:sz w:val="22"/>
          <w:szCs w:val="22"/>
        </w:rPr>
        <w:t>προαιρετική ασφαλιστική κάλυψη ασθένειας ή ατυχήματος</w:t>
      </w:r>
      <w:r w:rsidR="002F0590">
        <w:rPr>
          <w:rFonts w:ascii="Trebuchet MS" w:hAnsi="Trebuchet MS"/>
          <w:sz w:val="22"/>
          <w:szCs w:val="22"/>
        </w:rPr>
        <w:t>.</w:t>
      </w:r>
    </w:p>
    <w:p w:rsidR="00D7257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Λοιπές – επιπρόσθετες υπηρεσίες:</w:t>
      </w:r>
      <w:r>
        <w:rPr>
          <w:rFonts w:ascii="Trebuchet MS" w:hAnsi="Trebuchet MS"/>
          <w:sz w:val="22"/>
          <w:szCs w:val="22"/>
        </w:rPr>
        <w:t xml:space="preserve">. </w:t>
      </w:r>
      <w:r w:rsidRPr="0065531D">
        <w:rPr>
          <w:rFonts w:ascii="Trebuchet MS" w:hAnsi="Trebuchet MS"/>
          <w:sz w:val="22"/>
          <w:szCs w:val="22"/>
        </w:rPr>
        <w:t>Επ</w:t>
      </w:r>
      <w:r>
        <w:rPr>
          <w:rFonts w:ascii="Trebuchet MS" w:hAnsi="Trebuchet MS"/>
          <w:sz w:val="22"/>
          <w:szCs w:val="22"/>
        </w:rPr>
        <w:t>ισκέψεις</w:t>
      </w:r>
      <w:r w:rsidR="00454153" w:rsidRPr="00454153">
        <w:rPr>
          <w:rFonts w:ascii="Trebuchet MS" w:hAnsi="Trebuchet MS"/>
          <w:sz w:val="22"/>
          <w:szCs w:val="22"/>
        </w:rPr>
        <w:t xml:space="preserve"> </w:t>
      </w:r>
      <w:r w:rsidR="00454153">
        <w:rPr>
          <w:rFonts w:ascii="Trebuchet MS" w:hAnsi="Trebuchet MS"/>
          <w:sz w:val="22"/>
          <w:szCs w:val="22"/>
        </w:rPr>
        <w:t>και ξεναγήσεις</w:t>
      </w:r>
      <w:r w:rsidRPr="0065531D">
        <w:rPr>
          <w:rFonts w:ascii="Trebuchet MS" w:hAnsi="Trebuchet MS"/>
          <w:sz w:val="22"/>
          <w:szCs w:val="22"/>
        </w:rPr>
        <w:t xml:space="preserve"> σε μουσεία και </w:t>
      </w:r>
      <w:r>
        <w:rPr>
          <w:rFonts w:ascii="Trebuchet MS" w:hAnsi="Trebuchet MS"/>
          <w:sz w:val="22"/>
          <w:szCs w:val="22"/>
        </w:rPr>
        <w:t xml:space="preserve">σε </w:t>
      </w:r>
      <w:r w:rsidRPr="0065531D">
        <w:rPr>
          <w:rFonts w:ascii="Trebuchet MS" w:hAnsi="Trebuchet MS"/>
          <w:sz w:val="22"/>
          <w:szCs w:val="22"/>
        </w:rPr>
        <w:t>χώρους ιδιαίτε</w:t>
      </w:r>
      <w:r>
        <w:rPr>
          <w:rFonts w:ascii="Trebuchet MS" w:hAnsi="Trebuchet MS"/>
          <w:sz w:val="22"/>
          <w:szCs w:val="22"/>
        </w:rPr>
        <w:t>ρ</w:t>
      </w:r>
      <w:r w:rsidRPr="0065531D">
        <w:rPr>
          <w:rFonts w:ascii="Trebuchet MS" w:hAnsi="Trebuchet MS"/>
          <w:sz w:val="22"/>
          <w:szCs w:val="22"/>
        </w:rPr>
        <w:t xml:space="preserve">ης πολιτιστικής </w:t>
      </w:r>
      <w:r>
        <w:rPr>
          <w:rFonts w:ascii="Trebuchet MS" w:hAnsi="Trebuchet MS"/>
          <w:sz w:val="22"/>
          <w:szCs w:val="22"/>
        </w:rPr>
        <w:t xml:space="preserve">και περιβαλλοντικής </w:t>
      </w:r>
      <w:r w:rsidRPr="0065531D">
        <w:rPr>
          <w:rFonts w:ascii="Trebuchet MS" w:hAnsi="Trebuchet MS"/>
          <w:sz w:val="22"/>
          <w:szCs w:val="22"/>
        </w:rPr>
        <w:t>αναφοράς των συγκεκριμένων περιοχών</w:t>
      </w:r>
      <w:r>
        <w:rPr>
          <w:rFonts w:ascii="Trebuchet MS" w:hAnsi="Trebuchet MS"/>
          <w:sz w:val="22"/>
          <w:szCs w:val="22"/>
        </w:rPr>
        <w:t>.</w:t>
      </w:r>
    </w:p>
    <w:p w:rsidR="00D72570" w:rsidRDefault="00B803EE" w:rsidP="00D72570">
      <w:pPr>
        <w:numPr>
          <w:ilvl w:val="0"/>
          <w:numId w:val="5"/>
        </w:numPr>
        <w:jc w:val="both"/>
        <w:rPr>
          <w:rFonts w:ascii="Trebuchet MS" w:hAnsi="Trebuchet MS"/>
          <w:sz w:val="22"/>
          <w:szCs w:val="22"/>
        </w:rPr>
      </w:pPr>
      <w:r w:rsidRPr="00B803EE">
        <w:rPr>
          <w:rFonts w:ascii="Trebuchet MS" w:hAnsi="Trebuchet MS"/>
          <w:sz w:val="22"/>
          <w:szCs w:val="22"/>
        </w:rPr>
        <w:t xml:space="preserve">Επισυνάψτε </w:t>
      </w:r>
      <w:r w:rsidRPr="00B677EE">
        <w:rPr>
          <w:rFonts w:ascii="Trebuchet MS" w:hAnsi="Trebuchet MS"/>
          <w:b/>
          <w:sz w:val="22"/>
          <w:szCs w:val="22"/>
        </w:rPr>
        <w:t>πρόταση  προγράμματος  εκδρομής</w:t>
      </w:r>
      <w:r>
        <w:rPr>
          <w:rFonts w:ascii="Trebuchet MS" w:hAnsi="Trebuchet MS"/>
          <w:sz w:val="22"/>
          <w:szCs w:val="22"/>
        </w:rPr>
        <w:t xml:space="preserve">, </w:t>
      </w:r>
      <w:r w:rsidRPr="00B803EE">
        <w:rPr>
          <w:rFonts w:ascii="Trebuchet MS" w:hAnsi="Trebuchet MS"/>
          <w:b/>
          <w:sz w:val="22"/>
          <w:szCs w:val="22"/>
        </w:rPr>
        <w:t xml:space="preserve"> </w:t>
      </w:r>
      <w:r>
        <w:rPr>
          <w:rFonts w:ascii="Trebuchet MS" w:hAnsi="Trebuchet MS"/>
          <w:b/>
          <w:sz w:val="22"/>
          <w:szCs w:val="22"/>
        </w:rPr>
        <w:t>τ</w:t>
      </w:r>
      <w:r w:rsidR="00D72570">
        <w:rPr>
          <w:rFonts w:ascii="Trebuchet MS" w:hAnsi="Trebuchet MS"/>
          <w:b/>
          <w:sz w:val="22"/>
          <w:szCs w:val="22"/>
        </w:rPr>
        <w:t>ο οριστικό πρόγραμμα της εκδρομής (μετακινήσεις –</w:t>
      </w:r>
      <w:r w:rsidR="00D72570">
        <w:rPr>
          <w:rFonts w:ascii="Trebuchet MS" w:hAnsi="Trebuchet MS"/>
          <w:sz w:val="22"/>
          <w:szCs w:val="22"/>
        </w:rPr>
        <w:t xml:space="preserve"> επισκέψεις κλπ) θα καταρτιστεί σε συνεργασία των υπευθύνων του πρακτορείου με το διευθυντή του σχολείου κ</w:t>
      </w:r>
      <w:r w:rsidR="002C694B">
        <w:rPr>
          <w:rFonts w:ascii="Trebuchet MS" w:hAnsi="Trebuchet MS"/>
          <w:sz w:val="22"/>
          <w:szCs w:val="22"/>
        </w:rPr>
        <w:t>αι τους συνοδούς εκπαιδευτικούς</w:t>
      </w:r>
      <w:r w:rsidR="00D72570" w:rsidRPr="0065531D">
        <w:rPr>
          <w:rFonts w:ascii="Trebuchet MS" w:hAnsi="Trebuchet MS"/>
          <w:sz w:val="22"/>
          <w:szCs w:val="22"/>
        </w:rPr>
        <w:t>.</w:t>
      </w:r>
      <w:r>
        <w:rPr>
          <w:rFonts w:ascii="Trebuchet MS" w:hAnsi="Trebuchet MS"/>
          <w:sz w:val="22"/>
          <w:szCs w:val="22"/>
        </w:rPr>
        <w:t xml:space="preserve"> </w:t>
      </w:r>
    </w:p>
    <w:p w:rsidR="00B677EE" w:rsidRDefault="00B677EE" w:rsidP="00B677EE">
      <w:pPr>
        <w:ind w:left="585"/>
        <w:jc w:val="both"/>
        <w:rPr>
          <w:rFonts w:ascii="Trebuchet MS" w:hAnsi="Trebuchet MS"/>
          <w:sz w:val="22"/>
          <w:szCs w:val="22"/>
        </w:rPr>
      </w:pPr>
    </w:p>
    <w:p w:rsidR="00B677EE" w:rsidRPr="0065531D" w:rsidRDefault="00B677EE" w:rsidP="00D72570">
      <w:pPr>
        <w:numPr>
          <w:ilvl w:val="0"/>
          <w:numId w:val="5"/>
        </w:numPr>
        <w:jc w:val="both"/>
        <w:rPr>
          <w:rFonts w:ascii="Trebuchet MS" w:hAnsi="Trebuchet MS"/>
          <w:sz w:val="22"/>
          <w:szCs w:val="22"/>
        </w:rPr>
      </w:pPr>
      <w:r w:rsidRPr="00B677EE">
        <w:rPr>
          <w:rFonts w:ascii="Trebuchet MS" w:hAnsi="Trebuchet MS"/>
          <w:sz w:val="22"/>
          <w:szCs w:val="22"/>
        </w:rPr>
        <w:t>Οι εκδρομείς δεν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δεν θα έχουν επίπτωση και δεν θα επηρεάσουν την τιμή της προσφοράς.</w:t>
      </w:r>
    </w:p>
    <w:p w:rsidR="00D72570" w:rsidRPr="00F72DB3" w:rsidRDefault="00D72570" w:rsidP="00D72570">
      <w:pPr>
        <w:jc w:val="both"/>
        <w:rPr>
          <w:rFonts w:ascii="Trebuchet MS" w:hAnsi="Trebuchet MS"/>
          <w:sz w:val="22"/>
          <w:szCs w:val="22"/>
        </w:rPr>
      </w:pPr>
    </w:p>
    <w:p w:rsidR="0065531D" w:rsidRPr="0065531D" w:rsidRDefault="0065531D" w:rsidP="0065531D">
      <w:pPr>
        <w:ind w:left="225"/>
        <w:jc w:val="both"/>
        <w:rPr>
          <w:rFonts w:ascii="Trebuchet MS" w:hAnsi="Trebuchet MS"/>
          <w:sz w:val="22"/>
          <w:szCs w:val="22"/>
        </w:rPr>
      </w:pPr>
    </w:p>
    <w:p w:rsidR="0065531D" w:rsidRPr="008A7314" w:rsidRDefault="0065531D" w:rsidP="0065531D">
      <w:pPr>
        <w:numPr>
          <w:ilvl w:val="0"/>
          <w:numId w:val="2"/>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sidR="007E5950">
        <w:rPr>
          <w:rFonts w:ascii="Trebuchet MS" w:hAnsi="Trebuchet MS"/>
          <w:sz w:val="22"/>
          <w:szCs w:val="22"/>
        </w:rPr>
        <w:t xml:space="preserve"> τα οποία διαθέτουν το ειδικό σήμα λειτουργίας και το οποίο βρίσκεται σε ισχύ.</w:t>
      </w:r>
    </w:p>
    <w:p w:rsidR="008A7314" w:rsidRPr="0065531D" w:rsidRDefault="008A7314" w:rsidP="008A7314">
      <w:pPr>
        <w:ind w:left="225"/>
        <w:jc w:val="both"/>
        <w:rPr>
          <w:rFonts w:ascii="Trebuchet MS" w:hAnsi="Trebuchet MS"/>
          <w:sz w:val="22"/>
          <w:szCs w:val="22"/>
        </w:rPr>
      </w:pPr>
    </w:p>
    <w:p w:rsidR="009B2F75" w:rsidRPr="009B2F75" w:rsidRDefault="0065531D" w:rsidP="0065531D">
      <w:pPr>
        <w:numPr>
          <w:ilvl w:val="0"/>
          <w:numId w:val="2"/>
        </w:numPr>
        <w:jc w:val="both"/>
        <w:rPr>
          <w:rFonts w:ascii="Trebuchet MS" w:hAnsi="Trebuchet MS"/>
          <w:sz w:val="24"/>
          <w:szCs w:val="24"/>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sidR="00B803EE">
        <w:rPr>
          <w:rFonts w:ascii="Trebuchet MS" w:hAnsi="Trebuchet MS"/>
          <w:sz w:val="22"/>
          <w:szCs w:val="22"/>
          <w:u w:val="single"/>
        </w:rPr>
        <w:t>2</w:t>
      </w:r>
      <w:r w:rsidR="00E31408" w:rsidRPr="007A74FC">
        <w:rPr>
          <w:rFonts w:ascii="Trebuchet MS" w:hAnsi="Trebuchet MS"/>
          <w:sz w:val="22"/>
          <w:szCs w:val="22"/>
          <w:u w:val="single"/>
        </w:rPr>
        <w:t>ο Γ</w:t>
      </w:r>
      <w:r w:rsidRPr="007A74FC">
        <w:rPr>
          <w:rFonts w:ascii="Trebuchet MS" w:hAnsi="Trebuchet MS"/>
          <w:sz w:val="22"/>
          <w:szCs w:val="22"/>
          <w:u w:val="single"/>
        </w:rPr>
        <w:t xml:space="preserve">Ε.Λ. </w:t>
      </w:r>
      <w:r w:rsidR="00E31408" w:rsidRPr="007A74FC">
        <w:rPr>
          <w:rFonts w:ascii="Trebuchet MS" w:hAnsi="Trebuchet MS"/>
          <w:sz w:val="22"/>
          <w:szCs w:val="22"/>
          <w:u w:val="single"/>
        </w:rPr>
        <w:t xml:space="preserve">ΑΛΕΞΑΝΔΡΕΙΑΣ </w:t>
      </w:r>
      <w:r w:rsidR="00E31408" w:rsidRPr="007A74FC">
        <w:rPr>
          <w:rFonts w:ascii="Trebuchet MS" w:hAnsi="Trebuchet MS"/>
          <w:b/>
          <w:sz w:val="22"/>
          <w:szCs w:val="22"/>
          <w:u w:val="single"/>
        </w:rPr>
        <w:t>(ταχυδρομική διεύθυνση</w:t>
      </w:r>
      <w:r w:rsidRPr="007A74FC">
        <w:rPr>
          <w:rFonts w:ascii="Trebuchet MS" w:hAnsi="Trebuchet MS"/>
          <w:b/>
          <w:sz w:val="22"/>
          <w:szCs w:val="22"/>
          <w:u w:val="single"/>
        </w:rPr>
        <w:t xml:space="preserve"> </w:t>
      </w:r>
      <w:r w:rsidR="00B803EE">
        <w:rPr>
          <w:rFonts w:ascii="Trebuchet MS" w:hAnsi="Trebuchet MS"/>
          <w:b/>
          <w:sz w:val="22"/>
          <w:szCs w:val="22"/>
          <w:u w:val="single"/>
        </w:rPr>
        <w:t>ΤΡΑΠΕΖΟΥΝΤΟΣ  2</w:t>
      </w:r>
      <w:r w:rsidR="00E31408" w:rsidRPr="007A74FC">
        <w:rPr>
          <w:rFonts w:ascii="Trebuchet MS" w:hAnsi="Trebuchet MS"/>
          <w:b/>
          <w:sz w:val="22"/>
          <w:szCs w:val="22"/>
          <w:u w:val="single"/>
        </w:rPr>
        <w:t xml:space="preserve"> ΑΛΕΞΑΝΔΡΕΙΑ Τ.Κ. 59300)</w:t>
      </w:r>
      <w:r w:rsidR="00E31408">
        <w:rPr>
          <w:rFonts w:ascii="Trebuchet MS" w:hAnsi="Trebuchet MS"/>
          <w:sz w:val="22"/>
          <w:szCs w:val="22"/>
        </w:rPr>
        <w:t xml:space="preserve"> </w:t>
      </w:r>
      <w:r w:rsidRPr="0065531D">
        <w:rPr>
          <w:rFonts w:ascii="Trebuchet MS" w:hAnsi="Trebuchet MS"/>
          <w:sz w:val="22"/>
          <w:szCs w:val="22"/>
        </w:rPr>
        <w:t>σε κλειστό φάκελο. Στο φ</w:t>
      </w:r>
      <w:r>
        <w:rPr>
          <w:rFonts w:ascii="Trebuchet MS" w:hAnsi="Trebuchet MS"/>
          <w:sz w:val="22"/>
          <w:szCs w:val="22"/>
        </w:rPr>
        <w:t>ά</w:t>
      </w:r>
      <w:r w:rsidRPr="0065531D">
        <w:rPr>
          <w:rFonts w:ascii="Trebuchet MS" w:hAnsi="Trebuchet MS"/>
          <w:sz w:val="22"/>
          <w:szCs w:val="22"/>
        </w:rPr>
        <w:t>κελο</w:t>
      </w:r>
      <w:r w:rsidR="00035DF1">
        <w:rPr>
          <w:rFonts w:ascii="Trebuchet MS" w:hAnsi="Trebuchet MS"/>
          <w:sz w:val="22"/>
          <w:szCs w:val="22"/>
        </w:rPr>
        <w:t>,</w:t>
      </w:r>
      <w:r w:rsidRPr="0065531D">
        <w:rPr>
          <w:rFonts w:ascii="Trebuchet MS" w:hAnsi="Trebuchet MS"/>
          <w:sz w:val="22"/>
          <w:szCs w:val="22"/>
        </w:rPr>
        <w:t xml:space="preserve"> εκτός από την προσφορά</w:t>
      </w:r>
      <w:r w:rsidR="00035DF1">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w:t>
      </w:r>
    </w:p>
    <w:p w:rsidR="00035DF1" w:rsidRPr="00035DF1" w:rsidRDefault="0065531D" w:rsidP="005D536B">
      <w:pPr>
        <w:ind w:left="585"/>
        <w:jc w:val="both"/>
        <w:rPr>
          <w:rFonts w:ascii="Trebuchet MS" w:hAnsi="Trebuchet MS"/>
          <w:sz w:val="24"/>
          <w:szCs w:val="24"/>
        </w:rPr>
      </w:pPr>
      <w:r>
        <w:rPr>
          <w:rFonts w:ascii="Trebuchet MS" w:hAnsi="Trebuchet MS"/>
          <w:sz w:val="22"/>
          <w:szCs w:val="22"/>
        </w:rPr>
        <w:t xml:space="preserve">Επίσης στην προσφορά θα πρέπει υποχρεωτικά να καταγράφονται: </w:t>
      </w:r>
    </w:p>
    <w:p w:rsidR="00035DF1" w:rsidRDefault="00035DF1" w:rsidP="00035DF1">
      <w:pPr>
        <w:ind w:left="225"/>
        <w:jc w:val="both"/>
        <w:rPr>
          <w:rFonts w:ascii="Trebuchet MS" w:hAnsi="Trebuchet MS"/>
          <w:sz w:val="22"/>
          <w:szCs w:val="22"/>
        </w:rPr>
      </w:pPr>
      <w:r>
        <w:rPr>
          <w:rFonts w:ascii="Trebuchet MS" w:hAnsi="Trebuchet MS"/>
          <w:b/>
          <w:sz w:val="22"/>
          <w:szCs w:val="22"/>
        </w:rPr>
        <w:t xml:space="preserve">         </w:t>
      </w:r>
      <w:r w:rsidR="0065531D">
        <w:rPr>
          <w:rFonts w:ascii="Trebuchet MS" w:hAnsi="Trebuchet MS"/>
          <w:sz w:val="22"/>
          <w:szCs w:val="22"/>
        </w:rPr>
        <w:t>α.</w:t>
      </w:r>
      <w:r>
        <w:rPr>
          <w:rFonts w:ascii="Trebuchet MS" w:hAnsi="Trebuchet MS"/>
          <w:sz w:val="22"/>
          <w:szCs w:val="22"/>
        </w:rPr>
        <w:t xml:space="preserve"> </w:t>
      </w:r>
      <w:r w:rsidR="0065531D">
        <w:rPr>
          <w:rFonts w:ascii="Trebuchet MS" w:hAnsi="Trebuchet MS"/>
          <w:sz w:val="22"/>
          <w:szCs w:val="22"/>
        </w:rPr>
        <w:t xml:space="preserve"> η τελική συνολική τιμή της προσφοράς,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β.</w:t>
      </w:r>
      <w:r>
        <w:rPr>
          <w:rFonts w:ascii="Trebuchet MS" w:hAnsi="Trebuchet MS"/>
          <w:sz w:val="22"/>
          <w:szCs w:val="22"/>
        </w:rPr>
        <w:t xml:space="preserve">  </w:t>
      </w:r>
      <w:r w:rsidR="0065531D">
        <w:rPr>
          <w:rFonts w:ascii="Trebuchet MS" w:hAnsi="Trebuchet MS"/>
          <w:sz w:val="22"/>
          <w:szCs w:val="22"/>
        </w:rPr>
        <w:t xml:space="preserve">η επιβάρυνση για κάθε μαθητή και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γ.  </w:t>
      </w:r>
      <w:r w:rsidR="0065531D">
        <w:rPr>
          <w:rFonts w:ascii="Trebuchet MS" w:hAnsi="Trebuchet MS"/>
          <w:sz w:val="22"/>
          <w:szCs w:val="22"/>
        </w:rPr>
        <w:t xml:space="preserve">η </w:t>
      </w:r>
      <w:r>
        <w:rPr>
          <w:rFonts w:ascii="Trebuchet MS" w:hAnsi="Trebuchet MS"/>
          <w:sz w:val="22"/>
          <w:szCs w:val="22"/>
        </w:rPr>
        <w:t>υ</w:t>
      </w:r>
      <w:r w:rsidR="0065531D">
        <w:rPr>
          <w:rFonts w:ascii="Trebuchet MS" w:hAnsi="Trebuchet MS"/>
          <w:sz w:val="22"/>
          <w:szCs w:val="22"/>
        </w:rPr>
        <w:t>ποχρεωτική ασφάλιση ευθύνης του διοργανωτή σύμφωνα με την κείμενη</w:t>
      </w:r>
    </w:p>
    <w:p w:rsidR="005D536B" w:rsidRDefault="00035DF1" w:rsidP="005D536B">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 xml:space="preserve"> </w:t>
      </w:r>
      <w:r>
        <w:rPr>
          <w:rFonts w:ascii="Trebuchet MS" w:hAnsi="Trebuchet MS"/>
          <w:sz w:val="22"/>
          <w:szCs w:val="22"/>
        </w:rPr>
        <w:t xml:space="preserve">    </w:t>
      </w:r>
      <w:r w:rsidR="0065531D">
        <w:rPr>
          <w:rFonts w:ascii="Trebuchet MS" w:hAnsi="Trebuchet MS"/>
          <w:sz w:val="22"/>
          <w:szCs w:val="22"/>
        </w:rPr>
        <w:t>νομοθεσία.</w:t>
      </w:r>
    </w:p>
    <w:p w:rsidR="005D536B" w:rsidRDefault="00EF311F" w:rsidP="00EF311F">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w:t>
      </w:r>
    </w:p>
    <w:p w:rsidR="00EF311F" w:rsidRDefault="00EF311F" w:rsidP="00EF311F">
      <w:pPr>
        <w:ind w:left="585"/>
        <w:jc w:val="both"/>
        <w:rPr>
          <w:rFonts w:ascii="Trebuchet MS" w:hAnsi="Trebuchet MS"/>
          <w:sz w:val="22"/>
          <w:szCs w:val="22"/>
        </w:rPr>
      </w:pPr>
      <w:r>
        <w:rPr>
          <w:rFonts w:ascii="Trebuchet MS" w:hAnsi="Trebuchet MS"/>
          <w:sz w:val="22"/>
          <w:szCs w:val="22"/>
        </w:rPr>
        <w:t xml:space="preserve">που </w:t>
      </w:r>
      <w:r w:rsidR="00035DF1">
        <w:rPr>
          <w:rFonts w:ascii="Trebuchet MS" w:hAnsi="Trebuchet MS"/>
          <w:sz w:val="22"/>
          <w:szCs w:val="22"/>
        </w:rPr>
        <w:t xml:space="preserve">να </w:t>
      </w:r>
      <w:r>
        <w:rPr>
          <w:rFonts w:ascii="Trebuchet MS" w:hAnsi="Trebuchet MS"/>
          <w:sz w:val="22"/>
          <w:szCs w:val="22"/>
        </w:rPr>
        <w:t>καθιστούν ασαφή την προσφορά, όπως ξύσματα, σβησίματα, προσθήκες ή διορθώσεις. Εάν στην προσφορά υπάρχει οποι</w:t>
      </w:r>
      <w:r w:rsidR="00035DF1">
        <w:rPr>
          <w:rFonts w:ascii="Trebuchet MS" w:hAnsi="Trebuchet MS"/>
          <w:sz w:val="22"/>
          <w:szCs w:val="22"/>
        </w:rPr>
        <w:t>α</w:t>
      </w:r>
      <w:r>
        <w:rPr>
          <w:rFonts w:ascii="Trebuchet MS" w:hAnsi="Trebuchet MS"/>
          <w:sz w:val="22"/>
          <w:szCs w:val="22"/>
        </w:rPr>
        <w:t>δήποτ</w:t>
      </w:r>
      <w:r w:rsidR="00035DF1">
        <w:rPr>
          <w:rFonts w:ascii="Trebuchet MS" w:hAnsi="Trebuchet MS"/>
          <w:sz w:val="22"/>
          <w:szCs w:val="22"/>
        </w:rPr>
        <w:t>ε</w:t>
      </w:r>
      <w:r>
        <w:rPr>
          <w:rFonts w:ascii="Trebuchet MS" w:hAnsi="Trebuchet MS"/>
          <w:sz w:val="22"/>
          <w:szCs w:val="22"/>
        </w:rPr>
        <w:t xml:space="preserve"> διόρθωση ή προσθήκη</w:t>
      </w:r>
      <w:r w:rsidR="00035DF1">
        <w:rPr>
          <w:rFonts w:ascii="Trebuchet MS" w:hAnsi="Trebuchet MS"/>
          <w:sz w:val="22"/>
          <w:szCs w:val="22"/>
        </w:rPr>
        <w:t>,</w:t>
      </w:r>
      <w:r>
        <w:rPr>
          <w:rFonts w:ascii="Trebuchet MS" w:hAnsi="Trebuchet MS"/>
          <w:sz w:val="22"/>
          <w:szCs w:val="22"/>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63E52" w:rsidRDefault="00EF311F" w:rsidP="00EF311F">
      <w:pPr>
        <w:ind w:left="585"/>
        <w:jc w:val="both"/>
        <w:rPr>
          <w:rFonts w:ascii="Trebuchet MS" w:hAnsi="Trebuchet MS"/>
          <w:b/>
          <w:sz w:val="22"/>
          <w:szCs w:val="22"/>
        </w:rPr>
      </w:pPr>
      <w:r w:rsidRPr="00C63E52">
        <w:rPr>
          <w:rFonts w:ascii="Trebuchet MS" w:hAnsi="Trebuchet MS"/>
          <w:b/>
          <w:sz w:val="22"/>
          <w:szCs w:val="22"/>
        </w:rPr>
        <w:t>Όσοι ενδιαφέρονται να λάβουν μέρος στον διαγωνισμό θα πρέπει να υποβάλουν τις προσφορές τους μ</w:t>
      </w:r>
      <w:r w:rsidR="000C3B3D" w:rsidRPr="00C63E52">
        <w:rPr>
          <w:rFonts w:ascii="Trebuchet MS" w:hAnsi="Trebuchet MS"/>
          <w:b/>
          <w:sz w:val="22"/>
          <w:szCs w:val="22"/>
        </w:rPr>
        <w:t>έχρι</w:t>
      </w:r>
      <w:r w:rsidR="008F0F7F">
        <w:rPr>
          <w:rFonts w:ascii="Trebuchet MS" w:hAnsi="Trebuchet MS"/>
          <w:b/>
          <w:sz w:val="22"/>
          <w:szCs w:val="22"/>
        </w:rPr>
        <w:t xml:space="preserve"> τις 10</w:t>
      </w:r>
      <w:r w:rsidR="00480C0B" w:rsidRPr="00C63E52">
        <w:rPr>
          <w:rFonts w:ascii="Trebuchet MS" w:hAnsi="Trebuchet MS"/>
          <w:b/>
          <w:sz w:val="22"/>
          <w:szCs w:val="22"/>
        </w:rPr>
        <w:t>.</w:t>
      </w:r>
      <w:r w:rsidR="003715F8">
        <w:rPr>
          <w:rFonts w:ascii="Trebuchet MS" w:hAnsi="Trebuchet MS"/>
          <w:b/>
          <w:sz w:val="22"/>
          <w:szCs w:val="22"/>
        </w:rPr>
        <w:t>3</w:t>
      </w:r>
      <w:r w:rsidR="0040234F">
        <w:rPr>
          <w:rFonts w:ascii="Trebuchet MS" w:hAnsi="Trebuchet MS"/>
          <w:b/>
          <w:sz w:val="22"/>
          <w:szCs w:val="22"/>
        </w:rPr>
        <w:t>0</w:t>
      </w:r>
      <w:r w:rsidR="003715F8">
        <w:rPr>
          <w:rFonts w:ascii="Trebuchet MS" w:hAnsi="Trebuchet MS"/>
          <w:b/>
          <w:sz w:val="22"/>
          <w:szCs w:val="22"/>
        </w:rPr>
        <w:t xml:space="preserve"> το πρωί της Τετάρτης  </w:t>
      </w:r>
      <w:r w:rsidR="00454153">
        <w:rPr>
          <w:rFonts w:ascii="Trebuchet MS" w:hAnsi="Trebuchet MS"/>
          <w:b/>
          <w:sz w:val="22"/>
          <w:szCs w:val="22"/>
        </w:rPr>
        <w:t xml:space="preserve"> 1</w:t>
      </w:r>
      <w:r w:rsidR="003715F8">
        <w:rPr>
          <w:rFonts w:ascii="Trebuchet MS" w:hAnsi="Trebuchet MS"/>
          <w:b/>
          <w:sz w:val="22"/>
          <w:szCs w:val="22"/>
        </w:rPr>
        <w:t>3</w:t>
      </w:r>
      <w:r w:rsidR="009B2F75">
        <w:rPr>
          <w:rFonts w:ascii="Trebuchet MS" w:hAnsi="Trebuchet MS"/>
          <w:b/>
          <w:sz w:val="22"/>
          <w:szCs w:val="22"/>
        </w:rPr>
        <w:t>-</w:t>
      </w:r>
      <w:r w:rsidR="009F19CD">
        <w:rPr>
          <w:rFonts w:ascii="Trebuchet MS" w:hAnsi="Trebuchet MS"/>
          <w:b/>
          <w:sz w:val="22"/>
          <w:szCs w:val="22"/>
        </w:rPr>
        <w:t>11</w:t>
      </w:r>
      <w:r w:rsidR="00480C0B" w:rsidRPr="00C63E52">
        <w:rPr>
          <w:rFonts w:ascii="Trebuchet MS" w:hAnsi="Trebuchet MS"/>
          <w:b/>
          <w:sz w:val="22"/>
          <w:szCs w:val="22"/>
        </w:rPr>
        <w:t>-201</w:t>
      </w:r>
      <w:r w:rsidR="00075C81">
        <w:rPr>
          <w:rFonts w:ascii="Trebuchet MS" w:hAnsi="Trebuchet MS"/>
          <w:b/>
          <w:sz w:val="22"/>
          <w:szCs w:val="22"/>
        </w:rPr>
        <w:t>9</w:t>
      </w:r>
      <w:r w:rsidR="00480C0B" w:rsidRPr="00C63E52">
        <w:rPr>
          <w:rFonts w:ascii="Trebuchet MS" w:hAnsi="Trebuchet MS"/>
          <w:b/>
          <w:sz w:val="22"/>
          <w:szCs w:val="22"/>
        </w:rPr>
        <w:t xml:space="preserve"> μ</w:t>
      </w:r>
      <w:r w:rsidRPr="00C63E52">
        <w:rPr>
          <w:rFonts w:ascii="Trebuchet MS" w:hAnsi="Trebuchet MS"/>
          <w:b/>
          <w:sz w:val="22"/>
          <w:szCs w:val="22"/>
        </w:rPr>
        <w:t>ε έναν από τους παρακάτω τρόπους:</w:t>
      </w:r>
    </w:p>
    <w:p w:rsidR="000C3B3D"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α</w:t>
      </w:r>
      <w:r w:rsidR="00EF311F">
        <w:rPr>
          <w:rFonts w:ascii="Trebuchet MS" w:hAnsi="Trebuchet MS"/>
          <w:sz w:val="22"/>
          <w:szCs w:val="22"/>
        </w:rPr>
        <w:t>.</w:t>
      </w:r>
      <w:r w:rsidR="000C3B3D">
        <w:rPr>
          <w:rFonts w:ascii="Trebuchet MS" w:hAnsi="Trebuchet MS"/>
          <w:sz w:val="22"/>
          <w:szCs w:val="22"/>
        </w:rPr>
        <w:t xml:space="preserve"> Προσωπικά ή με εκπρόσωπο του πρακτορείου στο σχολείο.</w:t>
      </w:r>
    </w:p>
    <w:p w:rsidR="00EF311F"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β.</w:t>
      </w:r>
      <w:r w:rsidR="00EF311F">
        <w:rPr>
          <w:rFonts w:ascii="Trebuchet MS" w:hAnsi="Trebuchet MS"/>
          <w:sz w:val="22"/>
          <w:szCs w:val="22"/>
        </w:rPr>
        <w:t xml:space="preserve"> </w:t>
      </w:r>
      <w:r w:rsidR="000C3B3D">
        <w:rPr>
          <w:rFonts w:ascii="Trebuchet MS" w:hAnsi="Trebuchet MS"/>
          <w:sz w:val="22"/>
          <w:szCs w:val="22"/>
        </w:rPr>
        <w:t>Με συστημένη ταχυδρομική επιστολή που θα απευθύνεται στο σχολείο.</w:t>
      </w:r>
    </w:p>
    <w:p w:rsidR="00423112" w:rsidRDefault="00423112" w:rsidP="00EF311F">
      <w:pPr>
        <w:ind w:left="585"/>
        <w:jc w:val="both"/>
        <w:rPr>
          <w:rFonts w:ascii="Trebuchet MS" w:hAnsi="Trebuchet MS"/>
          <w:sz w:val="22"/>
          <w:szCs w:val="22"/>
        </w:rPr>
      </w:pPr>
    </w:p>
    <w:p w:rsidR="00967281" w:rsidRDefault="000C3B3D" w:rsidP="00EF311F">
      <w:pPr>
        <w:ind w:left="585"/>
        <w:jc w:val="both"/>
        <w:rPr>
          <w:rFonts w:ascii="Trebuchet MS" w:hAnsi="Trebuchet MS"/>
          <w:sz w:val="22"/>
          <w:szCs w:val="22"/>
        </w:rPr>
      </w:pPr>
      <w:r>
        <w:rPr>
          <w:rFonts w:ascii="Trebuchet MS" w:hAnsi="Trebuchet MS"/>
          <w:sz w:val="22"/>
          <w:szCs w:val="22"/>
        </w:rPr>
        <w:t xml:space="preserve">Οι εκπρόθεσμες προσφορές </w:t>
      </w:r>
      <w:r w:rsidR="00480C0B">
        <w:rPr>
          <w:rFonts w:ascii="Trebuchet MS" w:hAnsi="Trebuchet MS"/>
          <w:sz w:val="22"/>
          <w:szCs w:val="22"/>
        </w:rPr>
        <w:t>δεν λαμβάνονται υπόψη και επιστρέφονται χωρίς να αποσφραγισθούν, έστω και εάν η καθυστερημένη λήψη οφείλεται σ</w:t>
      </w:r>
      <w:r w:rsidR="00035DF1">
        <w:rPr>
          <w:rFonts w:ascii="Trebuchet MS" w:hAnsi="Trebuchet MS"/>
          <w:sz w:val="22"/>
          <w:szCs w:val="22"/>
        </w:rPr>
        <w:t>την υπηρεσία</w:t>
      </w:r>
      <w:r w:rsidR="00480C0B">
        <w:rPr>
          <w:rFonts w:ascii="Trebuchet MS" w:hAnsi="Trebuchet MS"/>
          <w:sz w:val="22"/>
          <w:szCs w:val="22"/>
        </w:rPr>
        <w:t xml:space="preserve"> αποστολής και λήψης του φακέλου (ταχυδρομείο, διανομείς ή μέσα συγκοινωνίας).</w:t>
      </w:r>
    </w:p>
    <w:p w:rsidR="000C3B3D" w:rsidRPr="00967281" w:rsidRDefault="00967281" w:rsidP="00EF311F">
      <w:pPr>
        <w:ind w:left="585"/>
        <w:jc w:val="both"/>
        <w:rPr>
          <w:rFonts w:ascii="Trebuchet MS" w:hAnsi="Trebuchet MS"/>
          <w:b/>
          <w:sz w:val="24"/>
          <w:szCs w:val="24"/>
          <w:u w:val="single"/>
        </w:rPr>
      </w:pPr>
      <w:r w:rsidRPr="00967281">
        <w:rPr>
          <w:rFonts w:ascii="Trebuchet MS" w:hAnsi="Trebuchet MS"/>
          <w:b/>
          <w:sz w:val="22"/>
          <w:szCs w:val="22"/>
          <w:u w:val="single"/>
        </w:rPr>
        <w:lastRenderedPageBreak/>
        <w:t xml:space="preserve"> Όλα τα επισυναπτόμενα δικαιολογητικά πρέπει να περιέχονται στο φάκελο που κατατίθεται</w:t>
      </w:r>
      <w:r w:rsidRPr="00967281">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4A6AC8" w:rsidRDefault="004A6AC8" w:rsidP="004A6AC8">
      <w:pPr>
        <w:numPr>
          <w:ilvl w:val="0"/>
          <w:numId w:val="2"/>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w:t>
      </w:r>
      <w:r w:rsidR="00035DF1">
        <w:rPr>
          <w:rFonts w:ascii="Trebuchet MS" w:hAnsi="Trebuchet MS"/>
          <w:sz w:val="22"/>
          <w:szCs w:val="22"/>
        </w:rPr>
        <w:t>διαδικασία</w:t>
      </w:r>
      <w:r>
        <w:rPr>
          <w:rFonts w:ascii="Trebuchet MS" w:hAnsi="Trebuchet MS"/>
          <w:sz w:val="22"/>
          <w:szCs w:val="22"/>
        </w:rPr>
        <w:t xml:space="preserve"> που</w:t>
      </w:r>
      <w:r w:rsidR="00035DF1">
        <w:rPr>
          <w:rFonts w:ascii="Trebuchet MS" w:hAnsi="Trebuchet MS"/>
          <w:sz w:val="22"/>
          <w:szCs w:val="22"/>
        </w:rPr>
        <w:t xml:space="preserve"> θα</w:t>
      </w:r>
      <w:r>
        <w:rPr>
          <w:rFonts w:ascii="Trebuchet MS" w:hAnsi="Trebuchet MS"/>
          <w:sz w:val="22"/>
          <w:szCs w:val="22"/>
        </w:rPr>
        <w:t xml:space="preserve"> περιλαμβάνει τα παρακάτω στάδια:</w:t>
      </w:r>
    </w:p>
    <w:p w:rsidR="004A6AC8" w:rsidRDefault="004A6AC8" w:rsidP="00035DF1">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 xml:space="preserve">Β. </w:t>
      </w:r>
      <w:r w:rsidRPr="00491D2C">
        <w:rPr>
          <w:rFonts w:ascii="Trebuchet MS" w:hAnsi="Trebuchet MS"/>
          <w:b/>
          <w:sz w:val="22"/>
          <w:szCs w:val="22"/>
        </w:rPr>
        <w:t xml:space="preserve">Αποσφράγιση των φακέλων το μεσημέρι </w:t>
      </w:r>
      <w:r w:rsidR="00491D2C" w:rsidRPr="00491D2C">
        <w:rPr>
          <w:rFonts w:ascii="Trebuchet MS" w:hAnsi="Trebuchet MS"/>
          <w:b/>
          <w:sz w:val="22"/>
          <w:szCs w:val="22"/>
        </w:rPr>
        <w:t>(</w:t>
      </w:r>
      <w:r w:rsidR="0040234F">
        <w:rPr>
          <w:rFonts w:ascii="Trebuchet MS" w:hAnsi="Trebuchet MS"/>
          <w:b/>
          <w:sz w:val="22"/>
          <w:szCs w:val="22"/>
        </w:rPr>
        <w:t>12</w:t>
      </w:r>
      <w:r w:rsidRPr="00491D2C">
        <w:rPr>
          <w:rFonts w:ascii="Trebuchet MS" w:hAnsi="Trebuchet MS"/>
          <w:b/>
          <w:sz w:val="22"/>
          <w:szCs w:val="22"/>
        </w:rPr>
        <w:t>.</w:t>
      </w:r>
      <w:r w:rsidR="0040234F">
        <w:rPr>
          <w:rFonts w:ascii="Trebuchet MS" w:hAnsi="Trebuchet MS"/>
          <w:b/>
          <w:sz w:val="22"/>
          <w:szCs w:val="22"/>
        </w:rPr>
        <w:t>3</w:t>
      </w:r>
      <w:r w:rsidRPr="00491D2C">
        <w:rPr>
          <w:rFonts w:ascii="Trebuchet MS" w:hAnsi="Trebuchet MS"/>
          <w:b/>
          <w:sz w:val="22"/>
          <w:szCs w:val="22"/>
        </w:rPr>
        <w:t>0</w:t>
      </w:r>
      <w:r w:rsidR="00491D2C" w:rsidRPr="00491D2C">
        <w:rPr>
          <w:rFonts w:ascii="Trebuchet MS" w:hAnsi="Trebuchet MS"/>
          <w:b/>
          <w:sz w:val="22"/>
          <w:szCs w:val="22"/>
        </w:rPr>
        <w:t>)</w:t>
      </w:r>
      <w:r w:rsidRPr="00491D2C">
        <w:rPr>
          <w:rFonts w:ascii="Trebuchet MS" w:hAnsi="Trebuchet MS"/>
          <w:b/>
          <w:sz w:val="22"/>
          <w:szCs w:val="22"/>
        </w:rPr>
        <w:t xml:space="preserve"> τη</w:t>
      </w:r>
      <w:r w:rsidR="00035DF1" w:rsidRPr="00491D2C">
        <w:rPr>
          <w:rFonts w:ascii="Trebuchet MS" w:hAnsi="Trebuchet MS"/>
          <w:b/>
          <w:sz w:val="22"/>
          <w:szCs w:val="22"/>
        </w:rPr>
        <w:t>ς</w:t>
      </w:r>
      <w:r w:rsidR="00491D2C" w:rsidRPr="00491D2C">
        <w:rPr>
          <w:rFonts w:ascii="Trebuchet MS" w:hAnsi="Trebuchet MS"/>
          <w:b/>
          <w:sz w:val="22"/>
          <w:szCs w:val="22"/>
        </w:rPr>
        <w:t xml:space="preserve"> </w:t>
      </w:r>
      <w:r w:rsidR="00F12859">
        <w:rPr>
          <w:rFonts w:ascii="Trebuchet MS" w:hAnsi="Trebuchet MS"/>
          <w:b/>
          <w:sz w:val="22"/>
          <w:szCs w:val="22"/>
        </w:rPr>
        <w:t xml:space="preserve">Τετάρτης </w:t>
      </w:r>
      <w:r w:rsidR="00454153">
        <w:rPr>
          <w:rFonts w:ascii="Trebuchet MS" w:hAnsi="Trebuchet MS"/>
          <w:b/>
          <w:sz w:val="22"/>
          <w:szCs w:val="22"/>
        </w:rPr>
        <w:t xml:space="preserve"> 1</w:t>
      </w:r>
      <w:r w:rsidR="00F12859">
        <w:rPr>
          <w:rFonts w:ascii="Trebuchet MS" w:hAnsi="Trebuchet MS"/>
          <w:b/>
          <w:sz w:val="22"/>
          <w:szCs w:val="22"/>
        </w:rPr>
        <w:t>3</w:t>
      </w:r>
      <w:r w:rsidR="0040234F">
        <w:rPr>
          <w:rFonts w:ascii="Trebuchet MS" w:hAnsi="Trebuchet MS"/>
          <w:b/>
          <w:sz w:val="22"/>
          <w:szCs w:val="22"/>
        </w:rPr>
        <w:t>-11</w:t>
      </w:r>
      <w:r w:rsidR="00454153" w:rsidRPr="00C63E52">
        <w:rPr>
          <w:rFonts w:ascii="Trebuchet MS" w:hAnsi="Trebuchet MS"/>
          <w:b/>
          <w:sz w:val="22"/>
          <w:szCs w:val="22"/>
        </w:rPr>
        <w:t>-201</w:t>
      </w:r>
      <w:r w:rsidR="00454153">
        <w:rPr>
          <w:rFonts w:ascii="Trebuchet MS" w:hAnsi="Trebuchet MS"/>
          <w:b/>
          <w:sz w:val="22"/>
          <w:szCs w:val="22"/>
        </w:rPr>
        <w:t>9</w:t>
      </w:r>
      <w:r w:rsidRPr="00D06517">
        <w:rPr>
          <w:rFonts w:ascii="Trebuchet MS" w:hAnsi="Trebuchet MS"/>
          <w:b/>
          <w:sz w:val="22"/>
          <w:szCs w:val="22"/>
        </w:rPr>
        <w:t>.</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4A6AC8" w:rsidRPr="00F72DB3" w:rsidRDefault="004A6AC8" w:rsidP="00035DF1">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8A7314" w:rsidRPr="00F72DB3" w:rsidRDefault="008A7314" w:rsidP="00035DF1">
      <w:pPr>
        <w:ind w:firstLine="720"/>
        <w:jc w:val="both"/>
        <w:rPr>
          <w:rFonts w:ascii="Trebuchet MS" w:hAnsi="Trebuchet MS"/>
          <w:sz w:val="24"/>
          <w:szCs w:val="24"/>
        </w:rPr>
      </w:pPr>
    </w:p>
    <w:p w:rsidR="004A6AC8" w:rsidRPr="008A7314" w:rsidRDefault="00480C0B" w:rsidP="004A6AC8">
      <w:pPr>
        <w:numPr>
          <w:ilvl w:val="0"/>
          <w:numId w:val="2"/>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 xml:space="preserve">Για την αξιολόγηση των </w:t>
      </w:r>
      <w:r w:rsidR="008A7314" w:rsidRPr="008A7314">
        <w:rPr>
          <w:rFonts w:ascii="Trebuchet MS" w:hAnsi="Trebuchet MS"/>
          <w:sz w:val="22"/>
          <w:szCs w:val="22"/>
        </w:rPr>
        <w:t>προσφορών</w:t>
      </w:r>
      <w:r w:rsidR="0006513E" w:rsidRPr="008A7314">
        <w:rPr>
          <w:rFonts w:ascii="Trebuchet MS" w:hAnsi="Trebuchet MS"/>
          <w:sz w:val="22"/>
          <w:szCs w:val="22"/>
        </w:rPr>
        <w:t>, την</w:t>
      </w:r>
      <w:r w:rsidRPr="008A7314">
        <w:rPr>
          <w:rFonts w:ascii="Trebuchet MS" w:hAnsi="Trebuchet MS"/>
          <w:sz w:val="22"/>
          <w:szCs w:val="22"/>
        </w:rPr>
        <w:t xml:space="preserve"> επιλογή </w:t>
      </w:r>
      <w:r w:rsidR="0006513E" w:rsidRPr="008A7314">
        <w:rPr>
          <w:rFonts w:ascii="Trebuchet MS" w:hAnsi="Trebuchet MS"/>
          <w:sz w:val="22"/>
          <w:szCs w:val="22"/>
        </w:rPr>
        <w:t>της πλέον συμφέρουσα</w:t>
      </w:r>
      <w:r w:rsidR="00035DF1" w:rsidRPr="008A7314">
        <w:rPr>
          <w:rFonts w:ascii="Trebuchet MS" w:hAnsi="Trebuchet MS"/>
          <w:sz w:val="22"/>
          <w:szCs w:val="22"/>
        </w:rPr>
        <w:t>ς</w:t>
      </w:r>
      <w:r w:rsidR="0006513E" w:rsidRPr="008A7314">
        <w:rPr>
          <w:rFonts w:ascii="Trebuchet MS" w:hAnsi="Trebuchet MS"/>
          <w:sz w:val="22"/>
          <w:szCs w:val="22"/>
        </w:rPr>
        <w:t xml:space="preserve"> προσφοράς και την ανακήρυξη του</w:t>
      </w:r>
      <w:r w:rsidRPr="008A7314">
        <w:rPr>
          <w:rFonts w:ascii="Trebuchet MS" w:hAnsi="Trebuchet MS"/>
          <w:sz w:val="22"/>
          <w:szCs w:val="22"/>
        </w:rPr>
        <w:t xml:space="preserve"> αναδόχου</w:t>
      </w:r>
      <w:r w:rsidR="0006513E" w:rsidRPr="008A7314">
        <w:rPr>
          <w:rFonts w:ascii="Trebuchet MS" w:hAnsi="Trebuchet MS"/>
          <w:sz w:val="22"/>
          <w:szCs w:val="22"/>
        </w:rPr>
        <w:t xml:space="preserve"> ταξιδι</w:t>
      </w:r>
      <w:r w:rsidR="00035DF1" w:rsidRPr="008A7314">
        <w:rPr>
          <w:rFonts w:ascii="Trebuchet MS" w:hAnsi="Trebuchet MS"/>
          <w:sz w:val="22"/>
          <w:szCs w:val="22"/>
        </w:rPr>
        <w:t>ω</w:t>
      </w:r>
      <w:r w:rsidR="0006513E" w:rsidRPr="008A7314">
        <w:rPr>
          <w:rFonts w:ascii="Trebuchet MS" w:hAnsi="Trebuchet MS"/>
          <w:sz w:val="22"/>
          <w:szCs w:val="22"/>
        </w:rPr>
        <w:t>τικού γραφείου</w:t>
      </w:r>
      <w:r w:rsidR="00035DF1" w:rsidRPr="008A7314">
        <w:rPr>
          <w:rFonts w:ascii="Trebuchet MS" w:hAnsi="Trebuchet MS"/>
          <w:sz w:val="22"/>
          <w:szCs w:val="22"/>
        </w:rPr>
        <w:t>,</w:t>
      </w:r>
      <w:r w:rsidR="0006513E" w:rsidRPr="008A7314">
        <w:rPr>
          <w:rFonts w:ascii="Trebuchet MS" w:hAnsi="Trebuchet MS"/>
          <w:sz w:val="22"/>
          <w:szCs w:val="22"/>
        </w:rPr>
        <w:t xml:space="preserve"> σύμφωνα με τη σχετική Υπουργική απόφαση </w:t>
      </w:r>
      <w:r w:rsidR="00035DF1" w:rsidRPr="008A7314">
        <w:rPr>
          <w:rFonts w:ascii="Trebuchet MS" w:hAnsi="Trebuchet MS"/>
          <w:sz w:val="22"/>
          <w:szCs w:val="22"/>
        </w:rPr>
        <w:t xml:space="preserve">συγκροτείται </w:t>
      </w:r>
      <w:r w:rsidR="0006513E" w:rsidRPr="008A7314">
        <w:rPr>
          <w:rFonts w:ascii="Trebuchet MS" w:hAnsi="Trebuchet MS"/>
          <w:sz w:val="22"/>
          <w:szCs w:val="22"/>
        </w:rPr>
        <w:t>στο σχολείο, με πράξη του Δ</w:t>
      </w:r>
      <w:r w:rsidR="00423112">
        <w:rPr>
          <w:rFonts w:ascii="Trebuchet MS" w:hAnsi="Trebuchet MS"/>
          <w:sz w:val="22"/>
          <w:szCs w:val="22"/>
        </w:rPr>
        <w:t>ιευθυ</w:t>
      </w:r>
      <w:r w:rsidR="0006513E" w:rsidRPr="008A7314">
        <w:rPr>
          <w:rFonts w:ascii="Trebuchet MS" w:hAnsi="Trebuchet MS"/>
          <w:sz w:val="22"/>
          <w:szCs w:val="22"/>
        </w:rPr>
        <w:t>ντ</w:t>
      </w:r>
      <w:r w:rsidR="00035DF1" w:rsidRPr="008A7314">
        <w:rPr>
          <w:rFonts w:ascii="Trebuchet MS" w:hAnsi="Trebuchet MS"/>
          <w:sz w:val="22"/>
          <w:szCs w:val="22"/>
        </w:rPr>
        <w:t>ή</w:t>
      </w:r>
      <w:r w:rsidR="0006513E" w:rsidRPr="008A7314">
        <w:rPr>
          <w:rFonts w:ascii="Trebuchet MS" w:hAnsi="Trebuchet MS"/>
          <w:sz w:val="22"/>
          <w:szCs w:val="22"/>
        </w:rPr>
        <w:t xml:space="preserve">, </w:t>
      </w:r>
      <w:r w:rsidR="00035DF1" w:rsidRPr="008A7314">
        <w:rPr>
          <w:rFonts w:ascii="Trebuchet MS" w:hAnsi="Trebuchet MS"/>
          <w:sz w:val="22"/>
          <w:szCs w:val="22"/>
        </w:rPr>
        <w:t>Ε</w:t>
      </w:r>
      <w:r w:rsidR="0006513E" w:rsidRPr="008A7314">
        <w:rPr>
          <w:rFonts w:ascii="Trebuchet MS" w:hAnsi="Trebuchet MS"/>
          <w:sz w:val="22"/>
          <w:szCs w:val="22"/>
        </w:rPr>
        <w:t>πιτροπή</w:t>
      </w:r>
      <w:r w:rsidR="00035DF1" w:rsidRPr="008A7314">
        <w:rPr>
          <w:rFonts w:ascii="Trebuchet MS" w:hAnsi="Trebuchet MS"/>
          <w:sz w:val="22"/>
          <w:szCs w:val="22"/>
        </w:rPr>
        <w:t>,</w:t>
      </w:r>
      <w:r w:rsidR="0006513E" w:rsidRPr="008A7314">
        <w:rPr>
          <w:rFonts w:ascii="Trebuchet MS" w:hAnsi="Trebuchet MS"/>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8A7314">
        <w:rPr>
          <w:rFonts w:ascii="Trebuchet MS" w:hAnsi="Trebuchet MS"/>
          <w:sz w:val="22"/>
          <w:szCs w:val="22"/>
        </w:rPr>
        <w:t>,</w:t>
      </w:r>
      <w:r w:rsidR="0006513E" w:rsidRPr="008A7314">
        <w:rPr>
          <w:rFonts w:ascii="Trebuchet MS" w:hAnsi="Trebuchet MS"/>
          <w:sz w:val="22"/>
          <w:szCs w:val="22"/>
        </w:rPr>
        <w:t xml:space="preserve"> οι οποίοι στην επιτροπή εκπροσωπούνται με μία (1) ψήφο. Σ</w:t>
      </w:r>
      <w:r w:rsidR="0015362C" w:rsidRPr="008A7314">
        <w:rPr>
          <w:rFonts w:ascii="Trebuchet MS" w:hAnsi="Trebuchet MS"/>
          <w:sz w:val="22"/>
          <w:szCs w:val="22"/>
        </w:rPr>
        <w:t>ύμφωνα</w:t>
      </w:r>
      <w:r w:rsidR="0006513E" w:rsidRPr="008A7314">
        <w:rPr>
          <w:rFonts w:ascii="Trebuchet MS" w:hAnsi="Trebuchet MS"/>
          <w:sz w:val="22"/>
          <w:szCs w:val="22"/>
        </w:rPr>
        <w:t xml:space="preserve"> με τα ως άνω οριζόμενα η επιτροπή αξιολόγησης είναι πενταμελής (5 μέλη).</w:t>
      </w:r>
    </w:p>
    <w:p w:rsidR="0015362C" w:rsidRPr="008A7314" w:rsidRDefault="0006513E" w:rsidP="0006513E">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Default="0006513E" w:rsidP="0006513E">
      <w:pPr>
        <w:ind w:left="585"/>
        <w:jc w:val="both"/>
        <w:rPr>
          <w:rFonts w:ascii="Trebuchet MS" w:hAnsi="Trebuchet MS"/>
          <w:sz w:val="22"/>
          <w:szCs w:val="22"/>
        </w:rPr>
      </w:pPr>
      <w:r w:rsidRPr="008A7314">
        <w:rPr>
          <w:rFonts w:ascii="Trebuchet MS" w:hAnsi="Trebuchet MS"/>
          <w:sz w:val="22"/>
          <w:szCs w:val="22"/>
        </w:rPr>
        <w:t>Η επιλογή του πρακτορείου</w:t>
      </w:r>
      <w:r w:rsidR="00990B1C" w:rsidRPr="008A7314">
        <w:rPr>
          <w:rFonts w:ascii="Trebuchet MS" w:hAnsi="Trebuchet MS"/>
          <w:sz w:val="22"/>
          <w:szCs w:val="22"/>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8A7314">
        <w:rPr>
          <w:rFonts w:ascii="Trebuchet MS" w:hAnsi="Trebuchet MS"/>
          <w:sz w:val="22"/>
          <w:szCs w:val="22"/>
        </w:rPr>
        <w:t>,</w:t>
      </w:r>
      <w:r w:rsidR="00990B1C" w:rsidRPr="008A7314">
        <w:rPr>
          <w:rFonts w:ascii="Trebuchet MS" w:hAnsi="Trebuchet MS"/>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834497">
        <w:rPr>
          <w:rFonts w:ascii="Trebuchet MS" w:hAnsi="Trebuchet MS"/>
          <w:sz w:val="22"/>
          <w:szCs w:val="22"/>
        </w:rPr>
        <w:t>τριών  (3</w:t>
      </w:r>
      <w:r w:rsidR="00602ED6">
        <w:rPr>
          <w:rFonts w:ascii="Trebuchet MS" w:hAnsi="Trebuchet MS"/>
          <w:sz w:val="22"/>
          <w:szCs w:val="22"/>
        </w:rPr>
        <w:t>)</w:t>
      </w:r>
      <w:r w:rsidR="00990B1C" w:rsidRPr="008A7314">
        <w:rPr>
          <w:rFonts w:ascii="Trebuchet MS" w:hAnsi="Trebuchet MS"/>
          <w:sz w:val="22"/>
          <w:szCs w:val="22"/>
        </w:rPr>
        <w:t xml:space="preserve"> ημερών από τη σύνταξη του πρακτικού. Μετά την αξιολόγηση των προσφορών και την εξέταση των </w:t>
      </w:r>
      <w:r w:rsidR="0015362C" w:rsidRPr="008A7314">
        <w:rPr>
          <w:rFonts w:ascii="Trebuchet MS" w:hAnsi="Trebuchet MS"/>
          <w:sz w:val="22"/>
          <w:szCs w:val="22"/>
        </w:rPr>
        <w:t>τυχόν</w:t>
      </w:r>
      <w:r w:rsidR="00990B1C" w:rsidRPr="008A7314">
        <w:rPr>
          <w:rFonts w:ascii="Trebuchet MS" w:hAnsi="Trebuchet MS"/>
          <w:sz w:val="22"/>
          <w:szCs w:val="22"/>
        </w:rPr>
        <w:t xml:space="preserve"> ενστάσεων</w:t>
      </w:r>
      <w:r w:rsidR="0015362C" w:rsidRPr="008A7314">
        <w:rPr>
          <w:rFonts w:ascii="Trebuchet MS" w:hAnsi="Trebuchet MS"/>
          <w:sz w:val="22"/>
          <w:szCs w:val="22"/>
        </w:rPr>
        <w:t xml:space="preserve"> που έχουν υποβληθεί</w:t>
      </w:r>
      <w:r w:rsidR="00990B1C" w:rsidRPr="008A7314">
        <w:rPr>
          <w:rFonts w:ascii="Trebuchet MS" w:hAnsi="Trebuchet MS"/>
          <w:sz w:val="22"/>
          <w:szCs w:val="22"/>
        </w:rPr>
        <w:t>, θα γίνει η τελική επιλογή του ταξιδι</w:t>
      </w:r>
      <w:r w:rsidR="0015362C" w:rsidRPr="008A7314">
        <w:rPr>
          <w:rFonts w:ascii="Trebuchet MS" w:hAnsi="Trebuchet MS"/>
          <w:sz w:val="22"/>
          <w:szCs w:val="22"/>
        </w:rPr>
        <w:t>ω</w:t>
      </w:r>
      <w:r w:rsidR="00990B1C" w:rsidRPr="008A7314">
        <w:rPr>
          <w:rFonts w:ascii="Trebuchet MS" w:hAnsi="Trebuchet MS"/>
          <w:sz w:val="22"/>
          <w:szCs w:val="22"/>
        </w:rPr>
        <w:t xml:space="preserve">τικού γραφείου και μεταξύ αυτού και του σχολείου θα </w:t>
      </w:r>
      <w:r w:rsidR="008A7314" w:rsidRPr="008A7314">
        <w:rPr>
          <w:rFonts w:ascii="Trebuchet MS" w:hAnsi="Trebuchet MS"/>
          <w:sz w:val="22"/>
          <w:szCs w:val="22"/>
        </w:rPr>
        <w:t>συνταχθεί</w:t>
      </w:r>
      <w:r w:rsidR="00F81954" w:rsidRPr="008A7314">
        <w:rPr>
          <w:rFonts w:ascii="Trebuchet MS" w:hAnsi="Trebuchet MS"/>
          <w:sz w:val="22"/>
          <w:szCs w:val="22"/>
        </w:rPr>
        <w:t xml:space="preserve"> σύμβαση οργανωμένου </w:t>
      </w:r>
      <w:r w:rsidR="008A7314" w:rsidRPr="008A7314">
        <w:rPr>
          <w:rFonts w:ascii="Trebuchet MS" w:hAnsi="Trebuchet MS"/>
          <w:sz w:val="22"/>
          <w:szCs w:val="22"/>
        </w:rPr>
        <w:t>ταξιδιού</w:t>
      </w:r>
      <w:r w:rsidR="00F81954" w:rsidRPr="008A7314">
        <w:rPr>
          <w:rFonts w:ascii="Trebuchet MS" w:hAnsi="Trebuchet MS"/>
          <w:sz w:val="22"/>
          <w:szCs w:val="22"/>
        </w:rPr>
        <w:t xml:space="preserve"> (ιδιωτικό συμφωνητικό), σύμφωνα με την κείμενη νομοθεσία</w:t>
      </w:r>
      <w:r w:rsidR="0015362C" w:rsidRPr="008A7314">
        <w:rPr>
          <w:rFonts w:ascii="Trebuchet MS" w:hAnsi="Trebuchet MS"/>
          <w:sz w:val="22"/>
          <w:szCs w:val="22"/>
        </w:rPr>
        <w:t>,</w:t>
      </w:r>
      <w:r w:rsidR="00F81954" w:rsidRPr="008A7314">
        <w:rPr>
          <w:rFonts w:ascii="Trebuchet MS" w:hAnsi="Trebuchet MS"/>
          <w:sz w:val="22"/>
          <w:szCs w:val="22"/>
        </w:rPr>
        <w:t xml:space="preserve"> που θα </w:t>
      </w:r>
      <w:r w:rsidR="00990B1C" w:rsidRPr="008A7314">
        <w:rPr>
          <w:rFonts w:ascii="Trebuchet MS" w:hAnsi="Trebuchet MS"/>
          <w:sz w:val="22"/>
          <w:szCs w:val="22"/>
        </w:rPr>
        <w:t>υπογραφεί</w:t>
      </w:r>
      <w:r w:rsidR="00F81954" w:rsidRPr="008A7314">
        <w:rPr>
          <w:rFonts w:ascii="Trebuchet MS" w:hAnsi="Trebuchet MS"/>
          <w:sz w:val="22"/>
          <w:szCs w:val="22"/>
        </w:rPr>
        <w:t xml:space="preserve"> από τα συμβαλλόμενα μέρη. </w:t>
      </w:r>
    </w:p>
    <w:p w:rsidR="00261A24" w:rsidRDefault="00E44769" w:rsidP="0006513E">
      <w:pPr>
        <w:ind w:left="585"/>
        <w:jc w:val="both"/>
        <w:rPr>
          <w:rFonts w:ascii="Trebuchet MS" w:hAnsi="Trebuchet MS"/>
          <w:sz w:val="22"/>
          <w:szCs w:val="22"/>
        </w:rPr>
      </w:pPr>
      <w:r w:rsidRPr="0040234F">
        <w:rPr>
          <w:rFonts w:ascii="Trebuchet MS" w:hAnsi="Trebuchet MS"/>
          <w:b/>
          <w:sz w:val="22"/>
          <w:szCs w:val="22"/>
        </w:rPr>
        <w:t>Η σύμβαση θα υπογραφεί μέχρι το μεσημέ</w:t>
      </w:r>
      <w:r w:rsidR="00B93C0C">
        <w:rPr>
          <w:rFonts w:ascii="Trebuchet MS" w:hAnsi="Trebuchet MS"/>
          <w:b/>
          <w:sz w:val="22"/>
          <w:szCs w:val="22"/>
        </w:rPr>
        <w:t xml:space="preserve">ρι </w:t>
      </w:r>
      <w:r w:rsidR="00834497">
        <w:rPr>
          <w:rFonts w:ascii="Trebuchet MS" w:hAnsi="Trebuchet MS"/>
          <w:b/>
          <w:sz w:val="22"/>
          <w:szCs w:val="22"/>
        </w:rPr>
        <w:t xml:space="preserve"> Δευτέρα   18</w:t>
      </w:r>
      <w:r w:rsidR="0040234F" w:rsidRPr="0040234F">
        <w:rPr>
          <w:rFonts w:ascii="Trebuchet MS" w:hAnsi="Trebuchet MS"/>
          <w:b/>
          <w:sz w:val="22"/>
          <w:szCs w:val="22"/>
        </w:rPr>
        <w:t xml:space="preserve"> Νοεμβρίου</w:t>
      </w:r>
      <w:r w:rsidR="00075C81" w:rsidRPr="0040234F">
        <w:rPr>
          <w:rFonts w:ascii="Trebuchet MS" w:hAnsi="Trebuchet MS"/>
          <w:b/>
          <w:sz w:val="22"/>
          <w:szCs w:val="22"/>
        </w:rPr>
        <w:t xml:space="preserve"> 2019</w:t>
      </w:r>
      <w:r w:rsidR="00075C81">
        <w:rPr>
          <w:rFonts w:ascii="Trebuchet MS" w:hAnsi="Trebuchet MS"/>
          <w:b/>
          <w:sz w:val="22"/>
          <w:szCs w:val="22"/>
        </w:rPr>
        <w:t xml:space="preserve"> </w:t>
      </w:r>
      <w:r w:rsidR="00261A24">
        <w:rPr>
          <w:rFonts w:ascii="Trebuchet MS" w:hAnsi="Trebuchet MS"/>
          <w:sz w:val="22"/>
          <w:szCs w:val="22"/>
        </w:rPr>
        <w:t>προκειμένου στη συνέχεια να κατατεθούν τα δικαιολογητικά στη Δ.Δ.Ε Ημαθίας για την έγκριση του φακέλου της εκδρομής.</w:t>
      </w:r>
    </w:p>
    <w:p w:rsidR="00F81954" w:rsidRPr="008A7314" w:rsidRDefault="00F81954" w:rsidP="0006513E">
      <w:pPr>
        <w:ind w:left="585"/>
        <w:jc w:val="both"/>
        <w:rPr>
          <w:rFonts w:ascii="Trebuchet MS" w:hAnsi="Trebuchet MS"/>
          <w:sz w:val="22"/>
          <w:szCs w:val="22"/>
        </w:rPr>
      </w:pPr>
      <w:r w:rsidRPr="008A7314">
        <w:rPr>
          <w:rFonts w:ascii="Trebuchet MS" w:hAnsi="Trebuchet MS"/>
          <w:sz w:val="22"/>
          <w:szCs w:val="22"/>
        </w:rPr>
        <w:t xml:space="preserve">Στη σύμβαση </w:t>
      </w:r>
      <w:r w:rsidR="0015362C" w:rsidRPr="008A7314">
        <w:rPr>
          <w:rFonts w:ascii="Trebuchet MS" w:hAnsi="Trebuchet MS"/>
          <w:sz w:val="22"/>
          <w:szCs w:val="22"/>
        </w:rPr>
        <w:t xml:space="preserve">θα </w:t>
      </w:r>
      <w:r w:rsidRPr="008A7314">
        <w:rPr>
          <w:rFonts w:ascii="Trebuchet MS" w:hAnsi="Trebuchet MS"/>
          <w:sz w:val="22"/>
          <w:szCs w:val="22"/>
        </w:rPr>
        <w:t>περιλαμβάνονται απαραίτητα τα εξής:</w:t>
      </w:r>
    </w:p>
    <w:p w:rsidR="0015362C" w:rsidRPr="008A7314" w:rsidRDefault="0015362C" w:rsidP="0006513E">
      <w:pPr>
        <w:ind w:left="585"/>
        <w:jc w:val="both"/>
        <w:rPr>
          <w:rFonts w:ascii="Trebuchet MS" w:hAnsi="Trebuchet MS"/>
          <w:sz w:val="22"/>
          <w:szCs w:val="22"/>
        </w:rPr>
      </w:pP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F81954" w:rsidRPr="008A7314" w:rsidRDefault="0015362C" w:rsidP="0015362C">
      <w:pPr>
        <w:numPr>
          <w:ilvl w:val="0"/>
          <w:numId w:val="7"/>
        </w:numPr>
        <w:jc w:val="both"/>
        <w:rPr>
          <w:rFonts w:ascii="Trebuchet MS" w:hAnsi="Trebuchet MS"/>
          <w:sz w:val="22"/>
          <w:szCs w:val="22"/>
        </w:rPr>
      </w:pPr>
      <w:r w:rsidRPr="008A7314">
        <w:rPr>
          <w:rFonts w:ascii="Trebuchet MS" w:hAnsi="Trebuchet MS"/>
          <w:sz w:val="22"/>
          <w:szCs w:val="22"/>
        </w:rPr>
        <w:t>Οι γενικοί όροι</w:t>
      </w:r>
      <w:r w:rsidR="00F81954" w:rsidRPr="008A7314">
        <w:rPr>
          <w:rFonts w:ascii="Trebuchet MS" w:hAnsi="Trebuchet MS"/>
          <w:sz w:val="22"/>
          <w:szCs w:val="22"/>
        </w:rPr>
        <w:t xml:space="preserve"> συμμετοχής στην εκδρομή.</w:t>
      </w:r>
    </w:p>
    <w:p w:rsidR="008A7314" w:rsidRPr="008A7314" w:rsidRDefault="008A7314" w:rsidP="008A7314">
      <w:pPr>
        <w:ind w:left="225"/>
        <w:jc w:val="both"/>
        <w:rPr>
          <w:rFonts w:ascii="Trebuchet MS" w:hAnsi="Trebuchet MS"/>
          <w:sz w:val="22"/>
          <w:szCs w:val="22"/>
        </w:rPr>
      </w:pPr>
    </w:p>
    <w:p w:rsidR="004A6AC8" w:rsidRPr="00B677EE" w:rsidRDefault="00AA7377" w:rsidP="00B677EE">
      <w:pPr>
        <w:jc w:val="both"/>
        <w:rPr>
          <w:rFonts w:ascii="Trebuchet MS" w:hAnsi="Trebuchet MS"/>
          <w:sz w:val="22"/>
          <w:szCs w:val="22"/>
        </w:rPr>
      </w:pPr>
      <w:r w:rsidRPr="008A7314">
        <w:rPr>
          <w:rFonts w:ascii="Trebuchet MS" w:hAnsi="Trebuchet MS"/>
          <w:sz w:val="22"/>
          <w:szCs w:val="22"/>
        </w:rPr>
        <w:t xml:space="preserve">  </w:t>
      </w:r>
    </w:p>
    <w:p w:rsidR="008262BF" w:rsidRPr="00AA7377" w:rsidRDefault="008262BF">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340B2" w:rsidRPr="00AA7377">
        <w:rPr>
          <w:rFonts w:ascii="Trebuchet MS" w:hAnsi="Trebuchet MS"/>
          <w:b/>
          <w:sz w:val="24"/>
          <w:szCs w:val="24"/>
        </w:rPr>
        <w:t>Ο</w:t>
      </w:r>
      <w:r w:rsidRPr="00AA7377">
        <w:rPr>
          <w:rFonts w:ascii="Trebuchet MS" w:hAnsi="Trebuchet MS"/>
          <w:b/>
          <w:sz w:val="24"/>
          <w:szCs w:val="24"/>
        </w:rPr>
        <w:t xml:space="preserve">  Διευθ</w:t>
      </w:r>
      <w:r w:rsidR="00A340B2" w:rsidRPr="00AA7377">
        <w:rPr>
          <w:rFonts w:ascii="Trebuchet MS" w:hAnsi="Trebuchet MS"/>
          <w:b/>
          <w:sz w:val="24"/>
          <w:szCs w:val="24"/>
        </w:rPr>
        <w:t>υντής</w:t>
      </w: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D10963" w:rsidRPr="00AA7377" w:rsidRDefault="00602ED6" w:rsidP="003C3C3A">
      <w:pPr>
        <w:rPr>
          <w:rFonts w:ascii="Trebuchet MS" w:hAnsi="Trebuchet MS"/>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sidR="00B803EE">
        <w:rPr>
          <w:rFonts w:ascii="Trebuchet MS" w:hAnsi="Trebuchet MS"/>
          <w:b/>
          <w:sz w:val="24"/>
          <w:szCs w:val="24"/>
        </w:rPr>
        <w:t>ΚΑΤΣΙΑΝΙΔΗΣ ΝΙΚΟΛΑΟΣ</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Pr>
          <w:rFonts w:ascii="Trebuchet MS" w:hAnsi="Trebuchet MS"/>
          <w:b/>
          <w:sz w:val="24"/>
          <w:szCs w:val="24"/>
        </w:rPr>
        <w:tab/>
      </w:r>
      <w:r w:rsidR="000420D7">
        <w:rPr>
          <w:rFonts w:ascii="Trebuchet MS" w:hAnsi="Trebuchet MS"/>
          <w:b/>
          <w:sz w:val="24"/>
          <w:szCs w:val="24"/>
        </w:rPr>
        <w:t>ΓΕΡΜΑΝΙΚΗΣ ΦΙΛΟΛΟΓΙΑΣ</w:t>
      </w:r>
      <w:r w:rsidR="008262BF" w:rsidRPr="00AA7377">
        <w:rPr>
          <w:rFonts w:ascii="Trebuchet MS" w:hAnsi="Trebuchet MS"/>
          <w:sz w:val="24"/>
          <w:szCs w:val="24"/>
        </w:rPr>
        <w:tab/>
      </w:r>
    </w:p>
    <w:sectPr w:rsidR="00D10963" w:rsidRPr="00AA7377" w:rsidSect="00B677EE">
      <w:headerReference w:type="default" r:id="rId8"/>
      <w:pgSz w:w="11906" w:h="16838"/>
      <w:pgMar w:top="1701" w:right="1134" w:bottom="70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7BD" w:rsidRDefault="000727BD" w:rsidP="00AD3104">
      <w:r>
        <w:separator/>
      </w:r>
    </w:p>
  </w:endnote>
  <w:endnote w:type="continuationSeparator" w:id="1">
    <w:p w:rsidR="000727BD" w:rsidRDefault="000727BD" w:rsidP="00AD3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7BD" w:rsidRDefault="000727BD" w:rsidP="00AD3104">
      <w:r>
        <w:separator/>
      </w:r>
    </w:p>
  </w:footnote>
  <w:footnote w:type="continuationSeparator" w:id="1">
    <w:p w:rsidR="000727BD" w:rsidRDefault="000727BD" w:rsidP="00AD3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04" w:rsidRDefault="00AD310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9F35260"/>
    <w:multiLevelType w:val="singleLevel"/>
    <w:tmpl w:val="DD18625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7">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44845"/>
    <w:rsid w:val="00016A78"/>
    <w:rsid w:val="00035DF1"/>
    <w:rsid w:val="00040316"/>
    <w:rsid w:val="00040AF5"/>
    <w:rsid w:val="000420D7"/>
    <w:rsid w:val="00044845"/>
    <w:rsid w:val="0006513E"/>
    <w:rsid w:val="00065333"/>
    <w:rsid w:val="000727BD"/>
    <w:rsid w:val="00075C81"/>
    <w:rsid w:val="000810AA"/>
    <w:rsid w:val="000829A1"/>
    <w:rsid w:val="000A3988"/>
    <w:rsid w:val="000C170E"/>
    <w:rsid w:val="000C2A34"/>
    <w:rsid w:val="000C3B3D"/>
    <w:rsid w:val="000F5ED1"/>
    <w:rsid w:val="00122057"/>
    <w:rsid w:val="0015362C"/>
    <w:rsid w:val="00194DC3"/>
    <w:rsid w:val="001A2BCF"/>
    <w:rsid w:val="001D44C7"/>
    <w:rsid w:val="00206954"/>
    <w:rsid w:val="00206BC8"/>
    <w:rsid w:val="002106AE"/>
    <w:rsid w:val="00240514"/>
    <w:rsid w:val="00261A24"/>
    <w:rsid w:val="002A0C00"/>
    <w:rsid w:val="002C16EB"/>
    <w:rsid w:val="002C2078"/>
    <w:rsid w:val="002C694B"/>
    <w:rsid w:val="002F0590"/>
    <w:rsid w:val="0034363A"/>
    <w:rsid w:val="00360A55"/>
    <w:rsid w:val="003715F8"/>
    <w:rsid w:val="003A69C1"/>
    <w:rsid w:val="003B0124"/>
    <w:rsid w:val="003C3C3A"/>
    <w:rsid w:val="003C766A"/>
    <w:rsid w:val="003D37CF"/>
    <w:rsid w:val="003D3B43"/>
    <w:rsid w:val="0040234F"/>
    <w:rsid w:val="00423112"/>
    <w:rsid w:val="00454153"/>
    <w:rsid w:val="00460575"/>
    <w:rsid w:val="00480C0B"/>
    <w:rsid w:val="00491D2C"/>
    <w:rsid w:val="004A44A5"/>
    <w:rsid w:val="004A6AC8"/>
    <w:rsid w:val="004E1633"/>
    <w:rsid w:val="00515659"/>
    <w:rsid w:val="0054234E"/>
    <w:rsid w:val="005508F8"/>
    <w:rsid w:val="00576191"/>
    <w:rsid w:val="005864DE"/>
    <w:rsid w:val="00594250"/>
    <w:rsid w:val="005B5705"/>
    <w:rsid w:val="005C7F12"/>
    <w:rsid w:val="005D536B"/>
    <w:rsid w:val="005E40C5"/>
    <w:rsid w:val="005F1C3E"/>
    <w:rsid w:val="00602ED6"/>
    <w:rsid w:val="0060335D"/>
    <w:rsid w:val="00652848"/>
    <w:rsid w:val="0065531D"/>
    <w:rsid w:val="006A1C4D"/>
    <w:rsid w:val="006D5626"/>
    <w:rsid w:val="006D6FA0"/>
    <w:rsid w:val="00706049"/>
    <w:rsid w:val="00735037"/>
    <w:rsid w:val="00763C8B"/>
    <w:rsid w:val="007A74FC"/>
    <w:rsid w:val="007E3527"/>
    <w:rsid w:val="007E5950"/>
    <w:rsid w:val="00803266"/>
    <w:rsid w:val="008135B6"/>
    <w:rsid w:val="008247A1"/>
    <w:rsid w:val="008262BF"/>
    <w:rsid w:val="00830218"/>
    <w:rsid w:val="00834497"/>
    <w:rsid w:val="00862F96"/>
    <w:rsid w:val="008771CB"/>
    <w:rsid w:val="008A7314"/>
    <w:rsid w:val="008C0564"/>
    <w:rsid w:val="008E5D8D"/>
    <w:rsid w:val="008F0F7F"/>
    <w:rsid w:val="00903DAD"/>
    <w:rsid w:val="009132FF"/>
    <w:rsid w:val="009627CD"/>
    <w:rsid w:val="00967281"/>
    <w:rsid w:val="00990B1C"/>
    <w:rsid w:val="009A45A2"/>
    <w:rsid w:val="009B285C"/>
    <w:rsid w:val="009B2F75"/>
    <w:rsid w:val="009D53D1"/>
    <w:rsid w:val="009F19CD"/>
    <w:rsid w:val="00A340B2"/>
    <w:rsid w:val="00A36687"/>
    <w:rsid w:val="00A475C3"/>
    <w:rsid w:val="00A56C78"/>
    <w:rsid w:val="00A60956"/>
    <w:rsid w:val="00A61C90"/>
    <w:rsid w:val="00AA7377"/>
    <w:rsid w:val="00AB27B3"/>
    <w:rsid w:val="00AB5C2D"/>
    <w:rsid w:val="00AD3104"/>
    <w:rsid w:val="00B216C6"/>
    <w:rsid w:val="00B43049"/>
    <w:rsid w:val="00B43F75"/>
    <w:rsid w:val="00B45AAF"/>
    <w:rsid w:val="00B500CC"/>
    <w:rsid w:val="00B50F81"/>
    <w:rsid w:val="00B61DFF"/>
    <w:rsid w:val="00B660ED"/>
    <w:rsid w:val="00B677EE"/>
    <w:rsid w:val="00B803EE"/>
    <w:rsid w:val="00B93C0C"/>
    <w:rsid w:val="00C00172"/>
    <w:rsid w:val="00C14788"/>
    <w:rsid w:val="00C149F9"/>
    <w:rsid w:val="00C63E52"/>
    <w:rsid w:val="00C66E57"/>
    <w:rsid w:val="00C92B80"/>
    <w:rsid w:val="00CD64A9"/>
    <w:rsid w:val="00D06517"/>
    <w:rsid w:val="00D10963"/>
    <w:rsid w:val="00D363CD"/>
    <w:rsid w:val="00D47E49"/>
    <w:rsid w:val="00D67448"/>
    <w:rsid w:val="00D72570"/>
    <w:rsid w:val="00D934F0"/>
    <w:rsid w:val="00D965E5"/>
    <w:rsid w:val="00DC355D"/>
    <w:rsid w:val="00DE6D3B"/>
    <w:rsid w:val="00E31408"/>
    <w:rsid w:val="00E35F90"/>
    <w:rsid w:val="00E41E9C"/>
    <w:rsid w:val="00E44769"/>
    <w:rsid w:val="00E53D42"/>
    <w:rsid w:val="00E82CC7"/>
    <w:rsid w:val="00E90CDD"/>
    <w:rsid w:val="00EE0C8C"/>
    <w:rsid w:val="00EE1BA4"/>
    <w:rsid w:val="00EF311F"/>
    <w:rsid w:val="00F06639"/>
    <w:rsid w:val="00F11B90"/>
    <w:rsid w:val="00F12859"/>
    <w:rsid w:val="00F36B5D"/>
    <w:rsid w:val="00F50108"/>
    <w:rsid w:val="00F5490C"/>
    <w:rsid w:val="00F56DE0"/>
    <w:rsid w:val="00F72DB3"/>
    <w:rsid w:val="00F81954"/>
    <w:rsid w:val="00FA24E3"/>
    <w:rsid w:val="00FB2E63"/>
    <w:rsid w:val="00FE29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 w:type="paragraph" w:styleId="a4">
    <w:name w:val="header"/>
    <w:basedOn w:val="a"/>
    <w:link w:val="Char"/>
    <w:uiPriority w:val="99"/>
    <w:semiHidden/>
    <w:unhideWhenUsed/>
    <w:rsid w:val="00AD3104"/>
    <w:pPr>
      <w:tabs>
        <w:tab w:val="center" w:pos="4153"/>
        <w:tab w:val="right" w:pos="8306"/>
      </w:tabs>
    </w:pPr>
  </w:style>
  <w:style w:type="character" w:customStyle="1" w:styleId="Char">
    <w:name w:val="Κεφαλίδα Char"/>
    <w:basedOn w:val="a0"/>
    <w:link w:val="a4"/>
    <w:uiPriority w:val="99"/>
    <w:semiHidden/>
    <w:rsid w:val="00AD3104"/>
  </w:style>
  <w:style w:type="paragraph" w:styleId="a5">
    <w:name w:val="footer"/>
    <w:basedOn w:val="a"/>
    <w:link w:val="Char0"/>
    <w:uiPriority w:val="99"/>
    <w:semiHidden/>
    <w:unhideWhenUsed/>
    <w:rsid w:val="00AD3104"/>
    <w:pPr>
      <w:tabs>
        <w:tab w:val="center" w:pos="4153"/>
        <w:tab w:val="right" w:pos="8306"/>
      </w:tabs>
    </w:pPr>
  </w:style>
  <w:style w:type="character" w:customStyle="1" w:styleId="Char0">
    <w:name w:val="Υποσέλιδο Char"/>
    <w:basedOn w:val="a0"/>
    <w:link w:val="a5"/>
    <w:uiPriority w:val="99"/>
    <w:semiHidden/>
    <w:rsid w:val="00AD31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1321</Words>
  <Characters>7134</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nikos katsianidis</cp:lastModifiedBy>
  <cp:revision>26</cp:revision>
  <cp:lastPrinted>2019-09-24T06:23:00Z</cp:lastPrinted>
  <dcterms:created xsi:type="dcterms:W3CDTF">2019-10-22T05:53:00Z</dcterms:created>
  <dcterms:modified xsi:type="dcterms:W3CDTF">2019-11-06T10:33:00Z</dcterms:modified>
</cp:coreProperties>
</file>